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2"/>
        </w:rPr>
        <w:id w:val="-841002640"/>
        <w:docPartObj>
          <w:docPartGallery w:val="Cover Pages"/>
          <w:docPartUnique/>
        </w:docPartObj>
      </w:sdtPr>
      <w:sdtEndPr>
        <w:rPr>
          <w:b/>
          <w:bCs/>
        </w:rPr>
      </w:sdtEndPr>
      <w:sdtContent>
        <w:p w14:paraId="02A9C1EE" w14:textId="047DD67B" w:rsidR="006A51CD" w:rsidRPr="00E44E4B" w:rsidRDefault="006A51CD" w:rsidP="006A51CD">
          <w:pPr>
            <w:tabs>
              <w:tab w:val="center" w:pos="4419"/>
            </w:tabs>
            <w:rPr>
              <w:sz w:val="22"/>
            </w:rPr>
          </w:pPr>
          <w:r w:rsidRPr="00E44E4B">
            <w:rPr>
              <w:sz w:val="22"/>
            </w:rPr>
            <w:tab/>
          </w:r>
        </w:p>
        <w:p w14:paraId="0EDFB039" w14:textId="77777777" w:rsidR="00E967DB" w:rsidRPr="00E44E4B" w:rsidRDefault="00E967DB" w:rsidP="00E967DB">
          <w:pPr>
            <w:jc w:val="center"/>
            <w:rPr>
              <w:b/>
              <w:bCs/>
              <w:sz w:val="22"/>
            </w:rPr>
          </w:pPr>
          <w:r w:rsidRPr="00E44E4B">
            <w:rPr>
              <w:noProof/>
              <w:sz w:val="22"/>
            </w:rPr>
            <w:drawing>
              <wp:inline distT="0" distB="0" distL="0" distR="0" wp14:anchorId="31E9366C" wp14:editId="5E737622">
                <wp:extent cx="4213860" cy="421386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yD Animal Logo Azul CMYK.png"/>
                        <pic:cNvPicPr/>
                      </pic:nvPicPr>
                      <pic:blipFill>
                        <a:blip r:embed="rId8"/>
                        <a:stretch>
                          <a:fillRect/>
                        </a:stretch>
                      </pic:blipFill>
                      <pic:spPr>
                        <a:xfrm>
                          <a:off x="0" y="0"/>
                          <a:ext cx="4214168" cy="4214168"/>
                        </a:xfrm>
                        <a:prstGeom prst="rect">
                          <a:avLst/>
                        </a:prstGeom>
                      </pic:spPr>
                    </pic:pic>
                  </a:graphicData>
                </a:graphic>
              </wp:inline>
            </w:drawing>
          </w:r>
        </w:p>
        <w:p w14:paraId="39F5853E" w14:textId="77777777" w:rsidR="00E967DB" w:rsidRPr="00E44E4B" w:rsidRDefault="00E967DB" w:rsidP="00E967DB">
          <w:pPr>
            <w:jc w:val="center"/>
            <w:rPr>
              <w:b/>
              <w:bCs/>
              <w:sz w:val="22"/>
            </w:rPr>
          </w:pPr>
        </w:p>
        <w:p w14:paraId="37B70D86" w14:textId="77777777" w:rsidR="00E967DB" w:rsidRPr="00E44E4B" w:rsidRDefault="00E967DB" w:rsidP="00E967DB">
          <w:pPr>
            <w:jc w:val="center"/>
            <w:rPr>
              <w:b/>
              <w:bCs/>
              <w:sz w:val="22"/>
            </w:rPr>
          </w:pPr>
        </w:p>
        <w:p w14:paraId="6E5BDAE5" w14:textId="77777777" w:rsidR="00E967DB" w:rsidRPr="00E44E4B" w:rsidRDefault="00E967DB" w:rsidP="00E967DB">
          <w:pPr>
            <w:jc w:val="center"/>
            <w:rPr>
              <w:b/>
              <w:bCs/>
              <w:sz w:val="22"/>
            </w:rPr>
          </w:pPr>
        </w:p>
        <w:p w14:paraId="53B13E4C" w14:textId="77777777" w:rsidR="00E967DB" w:rsidRPr="00E44E4B" w:rsidRDefault="00E967DB" w:rsidP="00E967DB">
          <w:pPr>
            <w:jc w:val="center"/>
            <w:rPr>
              <w:b/>
              <w:bCs/>
              <w:sz w:val="22"/>
            </w:rPr>
          </w:pPr>
        </w:p>
        <w:p w14:paraId="5F08DB03" w14:textId="51AFD535" w:rsidR="006A51CD" w:rsidRPr="00E44E4B" w:rsidRDefault="00E967DB" w:rsidP="00E967DB">
          <w:pPr>
            <w:jc w:val="center"/>
            <w:rPr>
              <w:b/>
              <w:bCs/>
              <w:sz w:val="22"/>
            </w:rPr>
          </w:pPr>
          <w:r w:rsidRPr="00E44E4B">
            <w:rPr>
              <w:b/>
              <w:bCs/>
              <w:sz w:val="22"/>
            </w:rPr>
            <w:t>2020</w:t>
          </w:r>
          <w:r w:rsidR="006A51CD" w:rsidRPr="00E44E4B">
            <w:rPr>
              <w:b/>
              <w:bCs/>
              <w:sz w:val="22"/>
            </w:rPr>
            <w:br w:type="page"/>
          </w:r>
        </w:p>
      </w:sdtContent>
    </w:sdt>
    <w:p w14:paraId="5FFB85D5" w14:textId="77777777" w:rsidR="00FD31D7" w:rsidRPr="00E44E4B" w:rsidRDefault="00FD31D7" w:rsidP="000218A4">
      <w:pPr>
        <w:jc w:val="center"/>
        <w:rPr>
          <w:sz w:val="22"/>
        </w:rPr>
      </w:pPr>
    </w:p>
    <w:p w14:paraId="543FFE03" w14:textId="77777777" w:rsidR="000218A4" w:rsidRPr="00E44E4B" w:rsidRDefault="000218A4" w:rsidP="000218A4">
      <w:pPr>
        <w:jc w:val="center"/>
        <w:rPr>
          <w:sz w:val="22"/>
          <w:u w:val="single"/>
        </w:rPr>
      </w:pPr>
      <w:r w:rsidRPr="00E44E4B">
        <w:rPr>
          <w:sz w:val="22"/>
          <w:u w:val="single"/>
        </w:rPr>
        <w:t>Índice</w:t>
      </w:r>
    </w:p>
    <w:sdt>
      <w:sdtPr>
        <w:rPr>
          <w:rFonts w:ascii="Garamond" w:eastAsiaTheme="minorHAnsi" w:hAnsi="Garamond" w:cstheme="minorBidi"/>
          <w:b w:val="0"/>
          <w:color w:val="auto"/>
          <w:sz w:val="22"/>
          <w:szCs w:val="22"/>
          <w:lang w:val="es-CL"/>
        </w:rPr>
        <w:id w:val="-618608225"/>
        <w:docPartObj>
          <w:docPartGallery w:val="Table of Contents"/>
          <w:docPartUnique/>
        </w:docPartObj>
      </w:sdtPr>
      <w:sdtEndPr>
        <w:rPr>
          <w:bCs/>
          <w:noProof/>
        </w:rPr>
      </w:sdtEndPr>
      <w:sdtContent>
        <w:p w14:paraId="2B45BAB5" w14:textId="4CDF7705" w:rsidR="00B64804" w:rsidRPr="00E44E4B" w:rsidRDefault="00B64804" w:rsidP="007E38B9">
          <w:pPr>
            <w:pStyle w:val="TtuloTDC"/>
            <w:jc w:val="both"/>
            <w:rPr>
              <w:rFonts w:ascii="Garamond" w:hAnsi="Garamond"/>
              <w:color w:val="auto"/>
              <w:sz w:val="22"/>
              <w:szCs w:val="22"/>
            </w:rPr>
          </w:pPr>
        </w:p>
        <w:p w14:paraId="7CCB3B83" w14:textId="381B1746" w:rsidR="00E44E4B" w:rsidRPr="00E44E4B" w:rsidRDefault="00B64804">
          <w:pPr>
            <w:pStyle w:val="TDC1"/>
            <w:tabs>
              <w:tab w:val="left" w:pos="440"/>
              <w:tab w:val="right" w:leader="dot" w:pos="8828"/>
            </w:tabs>
            <w:rPr>
              <w:rFonts w:asciiTheme="minorHAnsi" w:hAnsiTheme="minorHAnsi" w:cstheme="minorBidi"/>
              <w:noProof/>
              <w:sz w:val="22"/>
              <w:lang w:val="es-CL" w:eastAsia="es-CL"/>
            </w:rPr>
          </w:pPr>
          <w:r w:rsidRPr="00E44E4B">
            <w:rPr>
              <w:b/>
              <w:bCs/>
              <w:noProof/>
              <w:sz w:val="22"/>
            </w:rPr>
            <w:fldChar w:fldCharType="begin"/>
          </w:r>
          <w:r w:rsidRPr="00E44E4B">
            <w:rPr>
              <w:b/>
              <w:bCs/>
              <w:noProof/>
              <w:sz w:val="22"/>
              <w:lang w:val="es-CL"/>
            </w:rPr>
            <w:instrText xml:space="preserve"> TOC \o "1-3" \h \z \u </w:instrText>
          </w:r>
          <w:r w:rsidRPr="00E44E4B">
            <w:rPr>
              <w:b/>
              <w:bCs/>
              <w:noProof/>
              <w:sz w:val="22"/>
            </w:rPr>
            <w:fldChar w:fldCharType="separate"/>
          </w:r>
          <w:hyperlink w:anchor="_Toc39572508" w:history="1">
            <w:r w:rsidR="00E44E4B" w:rsidRPr="00E44E4B">
              <w:rPr>
                <w:rStyle w:val="Hipervnculo"/>
                <w:noProof/>
                <w:sz w:val="22"/>
              </w:rPr>
              <w:t>1.</w:t>
            </w:r>
            <w:r w:rsidR="00E44E4B" w:rsidRPr="00E44E4B">
              <w:rPr>
                <w:rFonts w:asciiTheme="minorHAnsi" w:hAnsiTheme="minorHAnsi" w:cstheme="minorBidi"/>
                <w:noProof/>
                <w:sz w:val="22"/>
                <w:lang w:val="es-CL" w:eastAsia="es-CL"/>
              </w:rPr>
              <w:tab/>
            </w:r>
            <w:r w:rsidR="00E44E4B" w:rsidRPr="00E44E4B">
              <w:rPr>
                <w:rStyle w:val="Hipervnculo"/>
                <w:noProof/>
                <w:sz w:val="22"/>
              </w:rPr>
              <w:t>Introducción.</w:t>
            </w:r>
            <w:r w:rsidR="00E44E4B" w:rsidRPr="00E44E4B">
              <w:rPr>
                <w:noProof/>
                <w:webHidden/>
                <w:sz w:val="22"/>
              </w:rPr>
              <w:tab/>
            </w:r>
            <w:r w:rsidR="00E44E4B" w:rsidRPr="00E44E4B">
              <w:rPr>
                <w:noProof/>
                <w:webHidden/>
                <w:sz w:val="22"/>
              </w:rPr>
              <w:fldChar w:fldCharType="begin"/>
            </w:r>
            <w:r w:rsidR="00E44E4B" w:rsidRPr="00E44E4B">
              <w:rPr>
                <w:noProof/>
                <w:webHidden/>
                <w:sz w:val="22"/>
              </w:rPr>
              <w:instrText xml:space="preserve"> PAGEREF _Toc39572508 \h </w:instrText>
            </w:r>
            <w:r w:rsidR="00E44E4B" w:rsidRPr="00E44E4B">
              <w:rPr>
                <w:noProof/>
                <w:webHidden/>
                <w:sz w:val="22"/>
              </w:rPr>
            </w:r>
            <w:r w:rsidR="00E44E4B" w:rsidRPr="00E44E4B">
              <w:rPr>
                <w:noProof/>
                <w:webHidden/>
                <w:sz w:val="22"/>
              </w:rPr>
              <w:fldChar w:fldCharType="separate"/>
            </w:r>
            <w:r w:rsidR="00E44E4B" w:rsidRPr="00E44E4B">
              <w:rPr>
                <w:noProof/>
                <w:webHidden/>
                <w:sz w:val="22"/>
              </w:rPr>
              <w:t>4</w:t>
            </w:r>
            <w:r w:rsidR="00E44E4B" w:rsidRPr="00E44E4B">
              <w:rPr>
                <w:noProof/>
                <w:webHidden/>
                <w:sz w:val="22"/>
              </w:rPr>
              <w:fldChar w:fldCharType="end"/>
            </w:r>
          </w:hyperlink>
        </w:p>
        <w:p w14:paraId="1BB6F8BE" w14:textId="63C3496B" w:rsidR="00E44E4B" w:rsidRPr="00E44E4B" w:rsidRDefault="00E44E4B">
          <w:pPr>
            <w:pStyle w:val="TDC1"/>
            <w:tabs>
              <w:tab w:val="left" w:pos="440"/>
              <w:tab w:val="right" w:leader="dot" w:pos="8828"/>
            </w:tabs>
            <w:rPr>
              <w:rFonts w:asciiTheme="minorHAnsi" w:hAnsiTheme="minorHAnsi" w:cstheme="minorBidi"/>
              <w:noProof/>
              <w:sz w:val="22"/>
              <w:lang w:val="es-CL" w:eastAsia="es-CL"/>
            </w:rPr>
          </w:pPr>
          <w:hyperlink w:anchor="_Toc39572509" w:history="1">
            <w:r w:rsidRPr="00E44E4B">
              <w:rPr>
                <w:rStyle w:val="Hipervnculo"/>
                <w:noProof/>
                <w:sz w:val="22"/>
              </w:rPr>
              <w:t>2.</w:t>
            </w:r>
            <w:r w:rsidRPr="00E44E4B">
              <w:rPr>
                <w:rFonts w:asciiTheme="minorHAnsi" w:hAnsiTheme="minorHAnsi" w:cstheme="minorBidi"/>
                <w:noProof/>
                <w:sz w:val="22"/>
                <w:lang w:val="es-CL" w:eastAsia="es-CL"/>
              </w:rPr>
              <w:tab/>
            </w:r>
            <w:r w:rsidRPr="00E44E4B">
              <w:rPr>
                <w:rStyle w:val="Hipervnculo"/>
                <w:noProof/>
                <w:sz w:val="22"/>
              </w:rPr>
              <w:t>Integrantes</w:t>
            </w:r>
            <w:r w:rsidRPr="00E44E4B">
              <w:rPr>
                <w:noProof/>
                <w:webHidden/>
                <w:sz w:val="22"/>
              </w:rPr>
              <w:tab/>
            </w:r>
            <w:r w:rsidRPr="00E44E4B">
              <w:rPr>
                <w:noProof/>
                <w:webHidden/>
                <w:sz w:val="22"/>
              </w:rPr>
              <w:fldChar w:fldCharType="begin"/>
            </w:r>
            <w:r w:rsidRPr="00E44E4B">
              <w:rPr>
                <w:noProof/>
                <w:webHidden/>
                <w:sz w:val="22"/>
              </w:rPr>
              <w:instrText xml:space="preserve"> PAGEREF _Toc39572509 \h </w:instrText>
            </w:r>
            <w:r w:rsidRPr="00E44E4B">
              <w:rPr>
                <w:noProof/>
                <w:webHidden/>
                <w:sz w:val="22"/>
              </w:rPr>
            </w:r>
            <w:r w:rsidRPr="00E44E4B">
              <w:rPr>
                <w:noProof/>
                <w:webHidden/>
                <w:sz w:val="22"/>
              </w:rPr>
              <w:fldChar w:fldCharType="separate"/>
            </w:r>
            <w:r w:rsidRPr="00E44E4B">
              <w:rPr>
                <w:noProof/>
                <w:webHidden/>
                <w:sz w:val="22"/>
              </w:rPr>
              <w:t>4</w:t>
            </w:r>
            <w:r w:rsidRPr="00E44E4B">
              <w:rPr>
                <w:noProof/>
                <w:webHidden/>
                <w:sz w:val="22"/>
              </w:rPr>
              <w:fldChar w:fldCharType="end"/>
            </w:r>
          </w:hyperlink>
        </w:p>
        <w:p w14:paraId="55715715" w14:textId="57421843" w:rsidR="00E44E4B" w:rsidRPr="00E44E4B" w:rsidRDefault="00E44E4B">
          <w:pPr>
            <w:pStyle w:val="TDC1"/>
            <w:tabs>
              <w:tab w:val="left" w:pos="440"/>
              <w:tab w:val="right" w:leader="dot" w:pos="8828"/>
            </w:tabs>
            <w:rPr>
              <w:rFonts w:asciiTheme="minorHAnsi" w:hAnsiTheme="minorHAnsi" w:cstheme="minorBidi"/>
              <w:noProof/>
              <w:sz w:val="22"/>
              <w:lang w:val="es-CL" w:eastAsia="es-CL"/>
            </w:rPr>
          </w:pPr>
          <w:hyperlink w:anchor="_Toc39572510" w:history="1">
            <w:r w:rsidRPr="00E44E4B">
              <w:rPr>
                <w:rStyle w:val="Hipervnculo"/>
                <w:noProof/>
                <w:sz w:val="22"/>
              </w:rPr>
              <w:t>3.</w:t>
            </w:r>
            <w:r w:rsidRPr="00E44E4B">
              <w:rPr>
                <w:rFonts w:asciiTheme="minorHAnsi" w:hAnsiTheme="minorHAnsi" w:cstheme="minorBidi"/>
                <w:noProof/>
                <w:sz w:val="22"/>
                <w:lang w:val="es-CL" w:eastAsia="es-CL"/>
              </w:rPr>
              <w:tab/>
            </w:r>
            <w:r w:rsidRPr="00E44E4B">
              <w:rPr>
                <w:rStyle w:val="Hipervnculo"/>
                <w:noProof/>
                <w:sz w:val="22"/>
              </w:rPr>
              <w:t>Comisiones</w:t>
            </w:r>
            <w:r w:rsidRPr="00E44E4B">
              <w:rPr>
                <w:noProof/>
                <w:webHidden/>
                <w:sz w:val="22"/>
              </w:rPr>
              <w:tab/>
            </w:r>
            <w:r w:rsidRPr="00E44E4B">
              <w:rPr>
                <w:noProof/>
                <w:webHidden/>
                <w:sz w:val="22"/>
              </w:rPr>
              <w:fldChar w:fldCharType="begin"/>
            </w:r>
            <w:r w:rsidRPr="00E44E4B">
              <w:rPr>
                <w:noProof/>
                <w:webHidden/>
                <w:sz w:val="22"/>
              </w:rPr>
              <w:instrText xml:space="preserve"> PAGEREF _Toc39572510 \h </w:instrText>
            </w:r>
            <w:r w:rsidRPr="00E44E4B">
              <w:rPr>
                <w:noProof/>
                <w:webHidden/>
                <w:sz w:val="22"/>
              </w:rPr>
            </w:r>
            <w:r w:rsidRPr="00E44E4B">
              <w:rPr>
                <w:noProof/>
                <w:webHidden/>
                <w:sz w:val="22"/>
              </w:rPr>
              <w:fldChar w:fldCharType="separate"/>
            </w:r>
            <w:r w:rsidRPr="00E44E4B">
              <w:rPr>
                <w:noProof/>
                <w:webHidden/>
                <w:sz w:val="22"/>
              </w:rPr>
              <w:t>6</w:t>
            </w:r>
            <w:r w:rsidRPr="00E44E4B">
              <w:rPr>
                <w:noProof/>
                <w:webHidden/>
                <w:sz w:val="22"/>
              </w:rPr>
              <w:fldChar w:fldCharType="end"/>
            </w:r>
          </w:hyperlink>
        </w:p>
        <w:p w14:paraId="78269419" w14:textId="5E7177B5"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11" w:history="1">
            <w:r w:rsidRPr="00E44E4B">
              <w:rPr>
                <w:rStyle w:val="Hipervnculo"/>
                <w:noProof/>
                <w:sz w:val="22"/>
              </w:rPr>
              <w:t>3.1</w:t>
            </w:r>
            <w:r w:rsidRPr="00E44E4B">
              <w:rPr>
                <w:rFonts w:asciiTheme="minorHAnsi" w:hAnsiTheme="minorHAnsi" w:cstheme="minorBidi"/>
                <w:noProof/>
                <w:sz w:val="22"/>
                <w:lang w:val="es-CL" w:eastAsia="es-CL"/>
              </w:rPr>
              <w:tab/>
            </w:r>
            <w:r w:rsidRPr="00E44E4B">
              <w:rPr>
                <w:rStyle w:val="Hipervnculo"/>
                <w:noProof/>
                <w:sz w:val="22"/>
              </w:rPr>
              <w:t>Comisión Jurídica:</w:t>
            </w:r>
            <w:r w:rsidRPr="00E44E4B">
              <w:rPr>
                <w:noProof/>
                <w:webHidden/>
                <w:sz w:val="22"/>
              </w:rPr>
              <w:tab/>
            </w:r>
            <w:r w:rsidRPr="00E44E4B">
              <w:rPr>
                <w:noProof/>
                <w:webHidden/>
                <w:sz w:val="22"/>
              </w:rPr>
              <w:fldChar w:fldCharType="begin"/>
            </w:r>
            <w:r w:rsidRPr="00E44E4B">
              <w:rPr>
                <w:noProof/>
                <w:webHidden/>
                <w:sz w:val="22"/>
              </w:rPr>
              <w:instrText xml:space="preserve"> PAGEREF _Toc39572511 \h </w:instrText>
            </w:r>
            <w:r w:rsidRPr="00E44E4B">
              <w:rPr>
                <w:noProof/>
                <w:webHidden/>
                <w:sz w:val="22"/>
              </w:rPr>
            </w:r>
            <w:r w:rsidRPr="00E44E4B">
              <w:rPr>
                <w:noProof/>
                <w:webHidden/>
                <w:sz w:val="22"/>
              </w:rPr>
              <w:fldChar w:fldCharType="separate"/>
            </w:r>
            <w:r w:rsidRPr="00E44E4B">
              <w:rPr>
                <w:noProof/>
                <w:webHidden/>
                <w:sz w:val="22"/>
              </w:rPr>
              <w:t>6</w:t>
            </w:r>
            <w:r w:rsidRPr="00E44E4B">
              <w:rPr>
                <w:noProof/>
                <w:webHidden/>
                <w:sz w:val="22"/>
              </w:rPr>
              <w:fldChar w:fldCharType="end"/>
            </w:r>
          </w:hyperlink>
        </w:p>
        <w:p w14:paraId="7B0C6A41" w14:textId="5EC6539F" w:rsidR="00E44E4B" w:rsidRPr="00E44E4B" w:rsidRDefault="00E44E4B">
          <w:pPr>
            <w:pStyle w:val="TDC2"/>
            <w:tabs>
              <w:tab w:val="right" w:leader="dot" w:pos="8828"/>
            </w:tabs>
            <w:rPr>
              <w:rFonts w:asciiTheme="minorHAnsi" w:hAnsiTheme="minorHAnsi" w:cstheme="minorBidi"/>
              <w:noProof/>
              <w:sz w:val="22"/>
              <w:lang w:val="es-CL" w:eastAsia="es-CL"/>
            </w:rPr>
          </w:pPr>
          <w:hyperlink w:anchor="_Toc39572512" w:history="1">
            <w:r w:rsidRPr="00E44E4B">
              <w:rPr>
                <w:rStyle w:val="Hipervnculo"/>
                <w:noProof/>
                <w:sz w:val="22"/>
              </w:rPr>
              <w:t>3.2      Comisión Académica</w:t>
            </w:r>
            <w:r w:rsidRPr="00E44E4B">
              <w:rPr>
                <w:noProof/>
                <w:webHidden/>
                <w:sz w:val="22"/>
              </w:rPr>
              <w:tab/>
            </w:r>
            <w:r w:rsidRPr="00E44E4B">
              <w:rPr>
                <w:noProof/>
                <w:webHidden/>
                <w:sz w:val="22"/>
              </w:rPr>
              <w:fldChar w:fldCharType="begin"/>
            </w:r>
            <w:r w:rsidRPr="00E44E4B">
              <w:rPr>
                <w:noProof/>
                <w:webHidden/>
                <w:sz w:val="22"/>
              </w:rPr>
              <w:instrText xml:space="preserve"> PAGEREF _Toc39572512 \h </w:instrText>
            </w:r>
            <w:r w:rsidRPr="00E44E4B">
              <w:rPr>
                <w:noProof/>
                <w:webHidden/>
                <w:sz w:val="22"/>
              </w:rPr>
            </w:r>
            <w:r w:rsidRPr="00E44E4B">
              <w:rPr>
                <w:noProof/>
                <w:webHidden/>
                <w:sz w:val="22"/>
              </w:rPr>
              <w:fldChar w:fldCharType="separate"/>
            </w:r>
            <w:r w:rsidRPr="00E44E4B">
              <w:rPr>
                <w:noProof/>
                <w:webHidden/>
                <w:sz w:val="22"/>
              </w:rPr>
              <w:t>6</w:t>
            </w:r>
            <w:r w:rsidRPr="00E44E4B">
              <w:rPr>
                <w:noProof/>
                <w:webHidden/>
                <w:sz w:val="22"/>
              </w:rPr>
              <w:fldChar w:fldCharType="end"/>
            </w:r>
          </w:hyperlink>
        </w:p>
        <w:p w14:paraId="26554477" w14:textId="7A7A3ED3"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13" w:history="1">
            <w:r w:rsidRPr="00E44E4B">
              <w:rPr>
                <w:rStyle w:val="Hipervnculo"/>
                <w:noProof/>
                <w:sz w:val="22"/>
              </w:rPr>
              <w:t>3.3</w:t>
            </w:r>
            <w:r w:rsidRPr="00E44E4B">
              <w:rPr>
                <w:rFonts w:asciiTheme="minorHAnsi" w:hAnsiTheme="minorHAnsi" w:cstheme="minorBidi"/>
                <w:noProof/>
                <w:sz w:val="22"/>
                <w:lang w:val="es-CL" w:eastAsia="es-CL"/>
              </w:rPr>
              <w:tab/>
            </w:r>
            <w:r w:rsidRPr="00E44E4B">
              <w:rPr>
                <w:rStyle w:val="Hipervnculo"/>
                <w:noProof/>
                <w:sz w:val="22"/>
              </w:rPr>
              <w:t>Comisión Legislativa:</w:t>
            </w:r>
            <w:r w:rsidRPr="00E44E4B">
              <w:rPr>
                <w:noProof/>
                <w:webHidden/>
                <w:sz w:val="22"/>
              </w:rPr>
              <w:tab/>
            </w:r>
            <w:r w:rsidRPr="00E44E4B">
              <w:rPr>
                <w:noProof/>
                <w:webHidden/>
                <w:sz w:val="22"/>
              </w:rPr>
              <w:fldChar w:fldCharType="begin"/>
            </w:r>
            <w:r w:rsidRPr="00E44E4B">
              <w:rPr>
                <w:noProof/>
                <w:webHidden/>
                <w:sz w:val="22"/>
              </w:rPr>
              <w:instrText xml:space="preserve"> PAGEREF _Toc39572513 \h </w:instrText>
            </w:r>
            <w:r w:rsidRPr="00E44E4B">
              <w:rPr>
                <w:noProof/>
                <w:webHidden/>
                <w:sz w:val="22"/>
              </w:rPr>
            </w:r>
            <w:r w:rsidRPr="00E44E4B">
              <w:rPr>
                <w:noProof/>
                <w:webHidden/>
                <w:sz w:val="22"/>
              </w:rPr>
              <w:fldChar w:fldCharType="separate"/>
            </w:r>
            <w:r w:rsidRPr="00E44E4B">
              <w:rPr>
                <w:noProof/>
                <w:webHidden/>
                <w:sz w:val="22"/>
              </w:rPr>
              <w:t>7</w:t>
            </w:r>
            <w:r w:rsidRPr="00E44E4B">
              <w:rPr>
                <w:noProof/>
                <w:webHidden/>
                <w:sz w:val="22"/>
              </w:rPr>
              <w:fldChar w:fldCharType="end"/>
            </w:r>
          </w:hyperlink>
        </w:p>
        <w:p w14:paraId="30303EA8" w14:textId="04819A5B" w:rsidR="00E44E4B" w:rsidRPr="00E44E4B" w:rsidRDefault="00E44E4B">
          <w:pPr>
            <w:pStyle w:val="TDC1"/>
            <w:tabs>
              <w:tab w:val="left" w:pos="440"/>
              <w:tab w:val="right" w:leader="dot" w:pos="8828"/>
            </w:tabs>
            <w:rPr>
              <w:rFonts w:asciiTheme="minorHAnsi" w:hAnsiTheme="minorHAnsi" w:cstheme="minorBidi"/>
              <w:noProof/>
              <w:sz w:val="22"/>
              <w:lang w:val="es-CL" w:eastAsia="es-CL"/>
            </w:rPr>
          </w:pPr>
          <w:hyperlink w:anchor="_Toc39572514" w:history="1">
            <w:r w:rsidRPr="00E44E4B">
              <w:rPr>
                <w:rStyle w:val="Hipervnculo"/>
                <w:noProof/>
                <w:sz w:val="22"/>
              </w:rPr>
              <w:t>4.</w:t>
            </w:r>
            <w:r w:rsidRPr="00E44E4B">
              <w:rPr>
                <w:rFonts w:asciiTheme="minorHAnsi" w:hAnsiTheme="minorHAnsi" w:cstheme="minorBidi"/>
                <w:noProof/>
                <w:sz w:val="22"/>
                <w:lang w:val="es-CL" w:eastAsia="es-CL"/>
              </w:rPr>
              <w:tab/>
            </w:r>
            <w:r w:rsidRPr="00E44E4B">
              <w:rPr>
                <w:rStyle w:val="Hipervnculo"/>
                <w:noProof/>
                <w:sz w:val="22"/>
              </w:rPr>
              <w:t>Hitos del año 2014.</w:t>
            </w:r>
            <w:r w:rsidRPr="00E44E4B">
              <w:rPr>
                <w:noProof/>
                <w:webHidden/>
                <w:sz w:val="22"/>
              </w:rPr>
              <w:tab/>
            </w:r>
            <w:r w:rsidRPr="00E44E4B">
              <w:rPr>
                <w:noProof/>
                <w:webHidden/>
                <w:sz w:val="22"/>
              </w:rPr>
              <w:fldChar w:fldCharType="begin"/>
            </w:r>
            <w:r w:rsidRPr="00E44E4B">
              <w:rPr>
                <w:noProof/>
                <w:webHidden/>
                <w:sz w:val="22"/>
              </w:rPr>
              <w:instrText xml:space="preserve"> PAGEREF _Toc39572514 \h </w:instrText>
            </w:r>
            <w:r w:rsidRPr="00E44E4B">
              <w:rPr>
                <w:noProof/>
                <w:webHidden/>
                <w:sz w:val="22"/>
              </w:rPr>
            </w:r>
            <w:r w:rsidRPr="00E44E4B">
              <w:rPr>
                <w:noProof/>
                <w:webHidden/>
                <w:sz w:val="22"/>
              </w:rPr>
              <w:fldChar w:fldCharType="separate"/>
            </w:r>
            <w:r w:rsidRPr="00E44E4B">
              <w:rPr>
                <w:noProof/>
                <w:webHidden/>
                <w:sz w:val="22"/>
              </w:rPr>
              <w:t>7</w:t>
            </w:r>
            <w:r w:rsidRPr="00E44E4B">
              <w:rPr>
                <w:noProof/>
                <w:webHidden/>
                <w:sz w:val="22"/>
              </w:rPr>
              <w:fldChar w:fldCharType="end"/>
            </w:r>
          </w:hyperlink>
        </w:p>
        <w:p w14:paraId="45E07A10" w14:textId="5200C79E"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15" w:history="1">
            <w:r w:rsidRPr="00E44E4B">
              <w:rPr>
                <w:rStyle w:val="Hipervnculo"/>
                <w:noProof/>
                <w:sz w:val="22"/>
              </w:rPr>
              <w:t>4.1.</w:t>
            </w:r>
            <w:r w:rsidRPr="00E44E4B">
              <w:rPr>
                <w:rFonts w:asciiTheme="minorHAnsi" w:hAnsiTheme="minorHAnsi" w:cstheme="minorBidi"/>
                <w:noProof/>
                <w:sz w:val="22"/>
                <w:lang w:val="es-CL" w:eastAsia="es-CL"/>
              </w:rPr>
              <w:tab/>
            </w:r>
            <w:r w:rsidRPr="00E44E4B">
              <w:rPr>
                <w:rStyle w:val="Hipervnculo"/>
                <w:noProof/>
                <w:sz w:val="22"/>
              </w:rPr>
              <w:t>Reunión con Ricardo Rincón (18/08/2014)</w:t>
            </w:r>
            <w:r w:rsidRPr="00E44E4B">
              <w:rPr>
                <w:noProof/>
                <w:webHidden/>
                <w:sz w:val="22"/>
              </w:rPr>
              <w:tab/>
            </w:r>
            <w:r w:rsidRPr="00E44E4B">
              <w:rPr>
                <w:noProof/>
                <w:webHidden/>
                <w:sz w:val="22"/>
              </w:rPr>
              <w:fldChar w:fldCharType="begin"/>
            </w:r>
            <w:r w:rsidRPr="00E44E4B">
              <w:rPr>
                <w:noProof/>
                <w:webHidden/>
                <w:sz w:val="22"/>
              </w:rPr>
              <w:instrText xml:space="preserve"> PAGEREF _Toc39572515 \h </w:instrText>
            </w:r>
            <w:r w:rsidRPr="00E44E4B">
              <w:rPr>
                <w:noProof/>
                <w:webHidden/>
                <w:sz w:val="22"/>
              </w:rPr>
            </w:r>
            <w:r w:rsidRPr="00E44E4B">
              <w:rPr>
                <w:noProof/>
                <w:webHidden/>
                <w:sz w:val="22"/>
              </w:rPr>
              <w:fldChar w:fldCharType="separate"/>
            </w:r>
            <w:r w:rsidRPr="00E44E4B">
              <w:rPr>
                <w:noProof/>
                <w:webHidden/>
                <w:sz w:val="22"/>
              </w:rPr>
              <w:t>7</w:t>
            </w:r>
            <w:r w:rsidRPr="00E44E4B">
              <w:rPr>
                <w:noProof/>
                <w:webHidden/>
                <w:sz w:val="22"/>
              </w:rPr>
              <w:fldChar w:fldCharType="end"/>
            </w:r>
          </w:hyperlink>
        </w:p>
        <w:p w14:paraId="4FB79925" w14:textId="46876F71"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16" w:history="1">
            <w:r w:rsidRPr="00E44E4B">
              <w:rPr>
                <w:rStyle w:val="Hipervnculo"/>
                <w:noProof/>
                <w:sz w:val="22"/>
              </w:rPr>
              <w:t>4.2.</w:t>
            </w:r>
            <w:r w:rsidRPr="00E44E4B">
              <w:rPr>
                <w:rFonts w:asciiTheme="minorHAnsi" w:hAnsiTheme="minorHAnsi" w:cstheme="minorBidi"/>
                <w:noProof/>
                <w:sz w:val="22"/>
                <w:lang w:val="es-CL" w:eastAsia="es-CL"/>
              </w:rPr>
              <w:tab/>
            </w:r>
            <w:r w:rsidRPr="00E44E4B">
              <w:rPr>
                <w:rStyle w:val="Hipervnculo"/>
                <w:noProof/>
                <w:sz w:val="22"/>
              </w:rPr>
              <w:t>Foro "Proyecto de ley: Nuevo estatus jurídico para los Animales en Chile" (17/11/2014)</w:t>
            </w:r>
            <w:r w:rsidRPr="00E44E4B">
              <w:rPr>
                <w:noProof/>
                <w:webHidden/>
                <w:sz w:val="22"/>
              </w:rPr>
              <w:tab/>
            </w:r>
            <w:r w:rsidRPr="00E44E4B">
              <w:rPr>
                <w:noProof/>
                <w:webHidden/>
                <w:sz w:val="22"/>
              </w:rPr>
              <w:fldChar w:fldCharType="begin"/>
            </w:r>
            <w:r w:rsidRPr="00E44E4B">
              <w:rPr>
                <w:noProof/>
                <w:webHidden/>
                <w:sz w:val="22"/>
              </w:rPr>
              <w:instrText xml:space="preserve"> PAGEREF _Toc39572516 \h </w:instrText>
            </w:r>
            <w:r w:rsidRPr="00E44E4B">
              <w:rPr>
                <w:noProof/>
                <w:webHidden/>
                <w:sz w:val="22"/>
              </w:rPr>
            </w:r>
            <w:r w:rsidRPr="00E44E4B">
              <w:rPr>
                <w:noProof/>
                <w:webHidden/>
                <w:sz w:val="22"/>
              </w:rPr>
              <w:fldChar w:fldCharType="separate"/>
            </w:r>
            <w:r w:rsidRPr="00E44E4B">
              <w:rPr>
                <w:noProof/>
                <w:webHidden/>
                <w:sz w:val="22"/>
              </w:rPr>
              <w:t>9</w:t>
            </w:r>
            <w:r w:rsidRPr="00E44E4B">
              <w:rPr>
                <w:noProof/>
                <w:webHidden/>
                <w:sz w:val="22"/>
              </w:rPr>
              <w:fldChar w:fldCharType="end"/>
            </w:r>
          </w:hyperlink>
        </w:p>
        <w:p w14:paraId="517AF868" w14:textId="261CDB3F"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17" w:history="1">
            <w:r w:rsidRPr="00E44E4B">
              <w:rPr>
                <w:rStyle w:val="Hipervnculo"/>
                <w:noProof/>
                <w:sz w:val="22"/>
              </w:rPr>
              <w:t>4.3.</w:t>
            </w:r>
            <w:r w:rsidRPr="00E44E4B">
              <w:rPr>
                <w:rFonts w:asciiTheme="minorHAnsi" w:hAnsiTheme="minorHAnsi" w:cstheme="minorBidi"/>
                <w:noProof/>
                <w:sz w:val="22"/>
                <w:lang w:val="es-CL" w:eastAsia="es-CL"/>
              </w:rPr>
              <w:tab/>
            </w:r>
            <w:r w:rsidRPr="00E44E4B">
              <w:rPr>
                <w:rStyle w:val="Hipervnculo"/>
                <w:noProof/>
                <w:sz w:val="22"/>
              </w:rPr>
              <w:t>Reunión con Jesús Mosterín (17/11/2014)</w:t>
            </w:r>
            <w:r w:rsidRPr="00E44E4B">
              <w:rPr>
                <w:noProof/>
                <w:webHidden/>
                <w:sz w:val="22"/>
              </w:rPr>
              <w:tab/>
            </w:r>
            <w:r w:rsidRPr="00E44E4B">
              <w:rPr>
                <w:noProof/>
                <w:webHidden/>
                <w:sz w:val="22"/>
              </w:rPr>
              <w:fldChar w:fldCharType="begin"/>
            </w:r>
            <w:r w:rsidRPr="00E44E4B">
              <w:rPr>
                <w:noProof/>
                <w:webHidden/>
                <w:sz w:val="22"/>
              </w:rPr>
              <w:instrText xml:space="preserve"> PAGEREF _Toc39572517 \h </w:instrText>
            </w:r>
            <w:r w:rsidRPr="00E44E4B">
              <w:rPr>
                <w:noProof/>
                <w:webHidden/>
                <w:sz w:val="22"/>
              </w:rPr>
            </w:r>
            <w:r w:rsidRPr="00E44E4B">
              <w:rPr>
                <w:noProof/>
                <w:webHidden/>
                <w:sz w:val="22"/>
              </w:rPr>
              <w:fldChar w:fldCharType="separate"/>
            </w:r>
            <w:r w:rsidRPr="00E44E4B">
              <w:rPr>
                <w:noProof/>
                <w:webHidden/>
                <w:sz w:val="22"/>
              </w:rPr>
              <w:t>9</w:t>
            </w:r>
            <w:r w:rsidRPr="00E44E4B">
              <w:rPr>
                <w:noProof/>
                <w:webHidden/>
                <w:sz w:val="22"/>
              </w:rPr>
              <w:fldChar w:fldCharType="end"/>
            </w:r>
          </w:hyperlink>
        </w:p>
        <w:p w14:paraId="7598910F" w14:textId="456573A2"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18" w:history="1">
            <w:r w:rsidRPr="00E44E4B">
              <w:rPr>
                <w:rStyle w:val="Hipervnculo"/>
                <w:noProof/>
                <w:sz w:val="22"/>
              </w:rPr>
              <w:t>4.4.</w:t>
            </w:r>
            <w:r w:rsidRPr="00E44E4B">
              <w:rPr>
                <w:rFonts w:asciiTheme="minorHAnsi" w:hAnsiTheme="minorHAnsi" w:cstheme="minorBidi"/>
                <w:noProof/>
                <w:sz w:val="22"/>
                <w:lang w:val="es-CL" w:eastAsia="es-CL"/>
              </w:rPr>
              <w:tab/>
            </w:r>
            <w:r w:rsidRPr="00E44E4B">
              <w:rPr>
                <w:rStyle w:val="Hipervnculo"/>
                <w:noProof/>
                <w:sz w:val="22"/>
              </w:rPr>
              <w:t>Acto por el día de los Animales, Madrid, España (14/12/2014).</w:t>
            </w:r>
            <w:r w:rsidRPr="00E44E4B">
              <w:rPr>
                <w:noProof/>
                <w:webHidden/>
                <w:sz w:val="22"/>
              </w:rPr>
              <w:tab/>
            </w:r>
            <w:r w:rsidRPr="00E44E4B">
              <w:rPr>
                <w:noProof/>
                <w:webHidden/>
                <w:sz w:val="22"/>
              </w:rPr>
              <w:fldChar w:fldCharType="begin"/>
            </w:r>
            <w:r w:rsidRPr="00E44E4B">
              <w:rPr>
                <w:noProof/>
                <w:webHidden/>
                <w:sz w:val="22"/>
              </w:rPr>
              <w:instrText xml:space="preserve"> PAGEREF _Toc39572518 \h </w:instrText>
            </w:r>
            <w:r w:rsidRPr="00E44E4B">
              <w:rPr>
                <w:noProof/>
                <w:webHidden/>
                <w:sz w:val="22"/>
              </w:rPr>
            </w:r>
            <w:r w:rsidRPr="00E44E4B">
              <w:rPr>
                <w:noProof/>
                <w:webHidden/>
                <w:sz w:val="22"/>
              </w:rPr>
              <w:fldChar w:fldCharType="separate"/>
            </w:r>
            <w:r w:rsidRPr="00E44E4B">
              <w:rPr>
                <w:noProof/>
                <w:webHidden/>
                <w:sz w:val="22"/>
              </w:rPr>
              <w:t>11</w:t>
            </w:r>
            <w:r w:rsidRPr="00E44E4B">
              <w:rPr>
                <w:noProof/>
                <w:webHidden/>
                <w:sz w:val="22"/>
              </w:rPr>
              <w:fldChar w:fldCharType="end"/>
            </w:r>
          </w:hyperlink>
        </w:p>
        <w:p w14:paraId="7901E023" w14:textId="76871FDB"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19" w:history="1">
            <w:r w:rsidRPr="00E44E4B">
              <w:rPr>
                <w:rStyle w:val="Hipervnculo"/>
                <w:noProof/>
                <w:sz w:val="22"/>
              </w:rPr>
              <w:t>4.5.</w:t>
            </w:r>
            <w:r w:rsidRPr="00E44E4B">
              <w:rPr>
                <w:rFonts w:asciiTheme="minorHAnsi" w:hAnsiTheme="minorHAnsi" w:cstheme="minorBidi"/>
                <w:noProof/>
                <w:sz w:val="22"/>
                <w:lang w:val="es-CL" w:eastAsia="es-CL"/>
              </w:rPr>
              <w:tab/>
            </w:r>
            <w:r w:rsidRPr="00E44E4B">
              <w:rPr>
                <w:rStyle w:val="Hipervnculo"/>
                <w:noProof/>
                <w:sz w:val="22"/>
              </w:rPr>
              <w:t>Participación en Ley No. 21.020.</w:t>
            </w:r>
            <w:r w:rsidRPr="00E44E4B">
              <w:rPr>
                <w:noProof/>
                <w:webHidden/>
                <w:sz w:val="22"/>
              </w:rPr>
              <w:tab/>
            </w:r>
            <w:r w:rsidRPr="00E44E4B">
              <w:rPr>
                <w:noProof/>
                <w:webHidden/>
                <w:sz w:val="22"/>
              </w:rPr>
              <w:fldChar w:fldCharType="begin"/>
            </w:r>
            <w:r w:rsidRPr="00E44E4B">
              <w:rPr>
                <w:noProof/>
                <w:webHidden/>
                <w:sz w:val="22"/>
              </w:rPr>
              <w:instrText xml:space="preserve"> PAGEREF _Toc39572519 \h </w:instrText>
            </w:r>
            <w:r w:rsidRPr="00E44E4B">
              <w:rPr>
                <w:noProof/>
                <w:webHidden/>
                <w:sz w:val="22"/>
              </w:rPr>
            </w:r>
            <w:r w:rsidRPr="00E44E4B">
              <w:rPr>
                <w:noProof/>
                <w:webHidden/>
                <w:sz w:val="22"/>
              </w:rPr>
              <w:fldChar w:fldCharType="separate"/>
            </w:r>
            <w:r w:rsidRPr="00E44E4B">
              <w:rPr>
                <w:noProof/>
                <w:webHidden/>
                <w:sz w:val="22"/>
              </w:rPr>
              <w:t>13</w:t>
            </w:r>
            <w:r w:rsidRPr="00E44E4B">
              <w:rPr>
                <w:noProof/>
                <w:webHidden/>
                <w:sz w:val="22"/>
              </w:rPr>
              <w:fldChar w:fldCharType="end"/>
            </w:r>
          </w:hyperlink>
        </w:p>
        <w:p w14:paraId="580089F0" w14:textId="41B41900" w:rsidR="00E44E4B" w:rsidRPr="00E44E4B" w:rsidRDefault="00E44E4B">
          <w:pPr>
            <w:pStyle w:val="TDC1"/>
            <w:tabs>
              <w:tab w:val="left" w:pos="440"/>
              <w:tab w:val="right" w:leader="dot" w:pos="8828"/>
            </w:tabs>
            <w:rPr>
              <w:rFonts w:asciiTheme="minorHAnsi" w:hAnsiTheme="minorHAnsi" w:cstheme="minorBidi"/>
              <w:noProof/>
              <w:sz w:val="22"/>
              <w:lang w:val="es-CL" w:eastAsia="es-CL"/>
            </w:rPr>
          </w:pPr>
          <w:hyperlink w:anchor="_Toc39572520" w:history="1">
            <w:r w:rsidRPr="00E44E4B">
              <w:rPr>
                <w:rStyle w:val="Hipervnculo"/>
                <w:noProof/>
                <w:sz w:val="22"/>
              </w:rPr>
              <w:t>5.</w:t>
            </w:r>
            <w:r w:rsidRPr="00E44E4B">
              <w:rPr>
                <w:rFonts w:asciiTheme="minorHAnsi" w:hAnsiTheme="minorHAnsi" w:cstheme="minorBidi"/>
                <w:noProof/>
                <w:sz w:val="22"/>
                <w:lang w:val="es-CL" w:eastAsia="es-CL"/>
              </w:rPr>
              <w:tab/>
            </w:r>
            <w:r w:rsidRPr="00E44E4B">
              <w:rPr>
                <w:rStyle w:val="Hipervnculo"/>
                <w:noProof/>
                <w:sz w:val="22"/>
              </w:rPr>
              <w:t>Hitos del año 2015.</w:t>
            </w:r>
            <w:r w:rsidRPr="00E44E4B">
              <w:rPr>
                <w:noProof/>
                <w:webHidden/>
                <w:sz w:val="22"/>
              </w:rPr>
              <w:tab/>
            </w:r>
            <w:r w:rsidRPr="00E44E4B">
              <w:rPr>
                <w:noProof/>
                <w:webHidden/>
                <w:sz w:val="22"/>
              </w:rPr>
              <w:fldChar w:fldCharType="begin"/>
            </w:r>
            <w:r w:rsidRPr="00E44E4B">
              <w:rPr>
                <w:noProof/>
                <w:webHidden/>
                <w:sz w:val="22"/>
              </w:rPr>
              <w:instrText xml:space="preserve"> PAGEREF _Toc39572520 \h </w:instrText>
            </w:r>
            <w:r w:rsidRPr="00E44E4B">
              <w:rPr>
                <w:noProof/>
                <w:webHidden/>
                <w:sz w:val="22"/>
              </w:rPr>
            </w:r>
            <w:r w:rsidRPr="00E44E4B">
              <w:rPr>
                <w:noProof/>
                <w:webHidden/>
                <w:sz w:val="22"/>
              </w:rPr>
              <w:fldChar w:fldCharType="separate"/>
            </w:r>
            <w:r w:rsidRPr="00E44E4B">
              <w:rPr>
                <w:noProof/>
                <w:webHidden/>
                <w:sz w:val="22"/>
              </w:rPr>
              <w:t>14</w:t>
            </w:r>
            <w:r w:rsidRPr="00E44E4B">
              <w:rPr>
                <w:noProof/>
                <w:webHidden/>
                <w:sz w:val="22"/>
              </w:rPr>
              <w:fldChar w:fldCharType="end"/>
            </w:r>
          </w:hyperlink>
        </w:p>
        <w:p w14:paraId="27B89355" w14:textId="0E067B79"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21" w:history="1">
            <w:r w:rsidRPr="00E44E4B">
              <w:rPr>
                <w:rStyle w:val="Hipervnculo"/>
                <w:noProof/>
                <w:sz w:val="22"/>
              </w:rPr>
              <w:t>5.1.</w:t>
            </w:r>
            <w:r w:rsidRPr="00E44E4B">
              <w:rPr>
                <w:rFonts w:asciiTheme="minorHAnsi" w:hAnsiTheme="minorHAnsi" w:cstheme="minorBidi"/>
                <w:noProof/>
                <w:sz w:val="22"/>
                <w:lang w:val="es-CL" w:eastAsia="es-CL"/>
              </w:rPr>
              <w:tab/>
            </w:r>
            <w:r w:rsidRPr="00E44E4B">
              <w:rPr>
                <w:rStyle w:val="Hipervnculo"/>
                <w:noProof/>
                <w:sz w:val="22"/>
              </w:rPr>
              <w:t>Nota sobre la Fundación en El Ciudadano (10/04/2015).</w:t>
            </w:r>
            <w:r w:rsidRPr="00E44E4B">
              <w:rPr>
                <w:noProof/>
                <w:webHidden/>
                <w:sz w:val="22"/>
              </w:rPr>
              <w:tab/>
            </w:r>
            <w:r w:rsidRPr="00E44E4B">
              <w:rPr>
                <w:noProof/>
                <w:webHidden/>
                <w:sz w:val="22"/>
              </w:rPr>
              <w:fldChar w:fldCharType="begin"/>
            </w:r>
            <w:r w:rsidRPr="00E44E4B">
              <w:rPr>
                <w:noProof/>
                <w:webHidden/>
                <w:sz w:val="22"/>
              </w:rPr>
              <w:instrText xml:space="preserve"> PAGEREF _Toc39572521 \h </w:instrText>
            </w:r>
            <w:r w:rsidRPr="00E44E4B">
              <w:rPr>
                <w:noProof/>
                <w:webHidden/>
                <w:sz w:val="22"/>
              </w:rPr>
            </w:r>
            <w:r w:rsidRPr="00E44E4B">
              <w:rPr>
                <w:noProof/>
                <w:webHidden/>
                <w:sz w:val="22"/>
              </w:rPr>
              <w:fldChar w:fldCharType="separate"/>
            </w:r>
            <w:r w:rsidRPr="00E44E4B">
              <w:rPr>
                <w:noProof/>
                <w:webHidden/>
                <w:sz w:val="22"/>
              </w:rPr>
              <w:t>14</w:t>
            </w:r>
            <w:r w:rsidRPr="00E44E4B">
              <w:rPr>
                <w:noProof/>
                <w:webHidden/>
                <w:sz w:val="22"/>
              </w:rPr>
              <w:fldChar w:fldCharType="end"/>
            </w:r>
          </w:hyperlink>
        </w:p>
        <w:p w14:paraId="6EF8E0DE" w14:textId="015B90B6"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22" w:history="1">
            <w:r w:rsidRPr="00E44E4B">
              <w:rPr>
                <w:rStyle w:val="Hipervnculo"/>
                <w:noProof/>
                <w:sz w:val="22"/>
              </w:rPr>
              <w:t>5.2.</w:t>
            </w:r>
            <w:r w:rsidRPr="00E44E4B">
              <w:rPr>
                <w:rFonts w:asciiTheme="minorHAnsi" w:hAnsiTheme="minorHAnsi" w:cstheme="minorBidi"/>
                <w:noProof/>
                <w:sz w:val="22"/>
                <w:lang w:val="es-CL" w:eastAsia="es-CL"/>
              </w:rPr>
              <w:tab/>
            </w:r>
            <w:r w:rsidRPr="00E44E4B">
              <w:rPr>
                <w:rStyle w:val="Hipervnculo"/>
                <w:noProof/>
                <w:sz w:val="22"/>
              </w:rPr>
              <w:t>Nota sobre la Fundación en HoyxHoy (16/04/2015).</w:t>
            </w:r>
            <w:r w:rsidRPr="00E44E4B">
              <w:rPr>
                <w:noProof/>
                <w:webHidden/>
                <w:sz w:val="22"/>
              </w:rPr>
              <w:tab/>
            </w:r>
            <w:r w:rsidRPr="00E44E4B">
              <w:rPr>
                <w:noProof/>
                <w:webHidden/>
                <w:sz w:val="22"/>
              </w:rPr>
              <w:fldChar w:fldCharType="begin"/>
            </w:r>
            <w:r w:rsidRPr="00E44E4B">
              <w:rPr>
                <w:noProof/>
                <w:webHidden/>
                <w:sz w:val="22"/>
              </w:rPr>
              <w:instrText xml:space="preserve"> PAGEREF _Toc39572522 \h </w:instrText>
            </w:r>
            <w:r w:rsidRPr="00E44E4B">
              <w:rPr>
                <w:noProof/>
                <w:webHidden/>
                <w:sz w:val="22"/>
              </w:rPr>
            </w:r>
            <w:r w:rsidRPr="00E44E4B">
              <w:rPr>
                <w:noProof/>
                <w:webHidden/>
                <w:sz w:val="22"/>
              </w:rPr>
              <w:fldChar w:fldCharType="separate"/>
            </w:r>
            <w:r w:rsidRPr="00E44E4B">
              <w:rPr>
                <w:noProof/>
                <w:webHidden/>
                <w:sz w:val="22"/>
              </w:rPr>
              <w:t>15</w:t>
            </w:r>
            <w:r w:rsidRPr="00E44E4B">
              <w:rPr>
                <w:noProof/>
                <w:webHidden/>
                <w:sz w:val="22"/>
              </w:rPr>
              <w:fldChar w:fldCharType="end"/>
            </w:r>
          </w:hyperlink>
        </w:p>
        <w:p w14:paraId="5CD79F4E" w14:textId="7399D22B"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23" w:history="1">
            <w:r w:rsidRPr="00E44E4B">
              <w:rPr>
                <w:rStyle w:val="Hipervnculo"/>
                <w:noProof/>
                <w:sz w:val="22"/>
              </w:rPr>
              <w:t>5.3.</w:t>
            </w:r>
            <w:r w:rsidRPr="00E44E4B">
              <w:rPr>
                <w:rFonts w:asciiTheme="minorHAnsi" w:hAnsiTheme="minorHAnsi" w:cstheme="minorBidi"/>
                <w:noProof/>
                <w:sz w:val="22"/>
                <w:lang w:val="es-CL" w:eastAsia="es-CL"/>
              </w:rPr>
              <w:tab/>
            </w:r>
            <w:r w:rsidRPr="00E44E4B">
              <w:rPr>
                <w:rStyle w:val="Hipervnculo"/>
                <w:noProof/>
                <w:sz w:val="22"/>
              </w:rPr>
              <w:t>Reunión con Daniel Farcas (18/05/2015)</w:t>
            </w:r>
            <w:r w:rsidRPr="00E44E4B">
              <w:rPr>
                <w:noProof/>
                <w:webHidden/>
                <w:sz w:val="22"/>
              </w:rPr>
              <w:tab/>
            </w:r>
            <w:r w:rsidRPr="00E44E4B">
              <w:rPr>
                <w:noProof/>
                <w:webHidden/>
                <w:sz w:val="22"/>
              </w:rPr>
              <w:fldChar w:fldCharType="begin"/>
            </w:r>
            <w:r w:rsidRPr="00E44E4B">
              <w:rPr>
                <w:noProof/>
                <w:webHidden/>
                <w:sz w:val="22"/>
              </w:rPr>
              <w:instrText xml:space="preserve"> PAGEREF _Toc39572523 \h </w:instrText>
            </w:r>
            <w:r w:rsidRPr="00E44E4B">
              <w:rPr>
                <w:noProof/>
                <w:webHidden/>
                <w:sz w:val="22"/>
              </w:rPr>
            </w:r>
            <w:r w:rsidRPr="00E44E4B">
              <w:rPr>
                <w:noProof/>
                <w:webHidden/>
                <w:sz w:val="22"/>
              </w:rPr>
              <w:fldChar w:fldCharType="separate"/>
            </w:r>
            <w:r w:rsidRPr="00E44E4B">
              <w:rPr>
                <w:noProof/>
                <w:webHidden/>
                <w:sz w:val="22"/>
              </w:rPr>
              <w:t>16</w:t>
            </w:r>
            <w:r w:rsidRPr="00E44E4B">
              <w:rPr>
                <w:noProof/>
                <w:webHidden/>
                <w:sz w:val="22"/>
              </w:rPr>
              <w:fldChar w:fldCharType="end"/>
            </w:r>
          </w:hyperlink>
        </w:p>
        <w:p w14:paraId="57075A83" w14:textId="150515A8"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24" w:history="1">
            <w:r w:rsidRPr="00E44E4B">
              <w:rPr>
                <w:rStyle w:val="Hipervnculo"/>
                <w:noProof/>
                <w:sz w:val="22"/>
              </w:rPr>
              <w:t>5.4.</w:t>
            </w:r>
            <w:r w:rsidRPr="00E44E4B">
              <w:rPr>
                <w:rFonts w:asciiTheme="minorHAnsi" w:hAnsiTheme="minorHAnsi" w:cstheme="minorBidi"/>
                <w:noProof/>
                <w:sz w:val="22"/>
                <w:lang w:val="es-CL" w:eastAsia="es-CL"/>
              </w:rPr>
              <w:tab/>
            </w:r>
            <w:r w:rsidRPr="00E44E4B">
              <w:rPr>
                <w:rStyle w:val="Hipervnculo"/>
                <w:noProof/>
                <w:sz w:val="22"/>
              </w:rPr>
              <w:t>Jornada Preparatoria Congreso Derecho Animal (8/06/2015)</w:t>
            </w:r>
            <w:r w:rsidRPr="00E44E4B">
              <w:rPr>
                <w:noProof/>
                <w:webHidden/>
                <w:sz w:val="22"/>
              </w:rPr>
              <w:tab/>
            </w:r>
            <w:r w:rsidRPr="00E44E4B">
              <w:rPr>
                <w:noProof/>
                <w:webHidden/>
                <w:sz w:val="22"/>
              </w:rPr>
              <w:fldChar w:fldCharType="begin"/>
            </w:r>
            <w:r w:rsidRPr="00E44E4B">
              <w:rPr>
                <w:noProof/>
                <w:webHidden/>
                <w:sz w:val="22"/>
              </w:rPr>
              <w:instrText xml:space="preserve"> PAGEREF _Toc39572524 \h </w:instrText>
            </w:r>
            <w:r w:rsidRPr="00E44E4B">
              <w:rPr>
                <w:noProof/>
                <w:webHidden/>
                <w:sz w:val="22"/>
              </w:rPr>
            </w:r>
            <w:r w:rsidRPr="00E44E4B">
              <w:rPr>
                <w:noProof/>
                <w:webHidden/>
                <w:sz w:val="22"/>
              </w:rPr>
              <w:fldChar w:fldCharType="separate"/>
            </w:r>
            <w:r w:rsidRPr="00E44E4B">
              <w:rPr>
                <w:noProof/>
                <w:webHidden/>
                <w:sz w:val="22"/>
              </w:rPr>
              <w:t>17</w:t>
            </w:r>
            <w:r w:rsidRPr="00E44E4B">
              <w:rPr>
                <w:noProof/>
                <w:webHidden/>
                <w:sz w:val="22"/>
              </w:rPr>
              <w:fldChar w:fldCharType="end"/>
            </w:r>
          </w:hyperlink>
        </w:p>
        <w:p w14:paraId="50283200" w14:textId="44D77CEC"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25" w:history="1">
            <w:r w:rsidRPr="00E44E4B">
              <w:rPr>
                <w:rStyle w:val="Hipervnculo"/>
                <w:noProof/>
                <w:sz w:val="22"/>
              </w:rPr>
              <w:t>5.5.</w:t>
            </w:r>
            <w:r w:rsidRPr="00E44E4B">
              <w:rPr>
                <w:rFonts w:asciiTheme="minorHAnsi" w:hAnsiTheme="minorHAnsi" w:cstheme="minorBidi"/>
                <w:noProof/>
                <w:sz w:val="22"/>
                <w:lang w:val="es-CL" w:eastAsia="es-CL"/>
              </w:rPr>
              <w:tab/>
            </w:r>
            <w:r w:rsidRPr="00E44E4B">
              <w:rPr>
                <w:rStyle w:val="Hipervnculo"/>
                <w:noProof/>
                <w:sz w:val="22"/>
              </w:rPr>
              <w:t>Publicación de instructivo sobre copropiedad. (8/07/2015)</w:t>
            </w:r>
            <w:r w:rsidRPr="00E44E4B">
              <w:rPr>
                <w:noProof/>
                <w:webHidden/>
                <w:sz w:val="22"/>
              </w:rPr>
              <w:tab/>
            </w:r>
            <w:r w:rsidRPr="00E44E4B">
              <w:rPr>
                <w:noProof/>
                <w:webHidden/>
                <w:sz w:val="22"/>
              </w:rPr>
              <w:fldChar w:fldCharType="begin"/>
            </w:r>
            <w:r w:rsidRPr="00E44E4B">
              <w:rPr>
                <w:noProof/>
                <w:webHidden/>
                <w:sz w:val="22"/>
              </w:rPr>
              <w:instrText xml:space="preserve"> PAGEREF _Toc39572525 \h </w:instrText>
            </w:r>
            <w:r w:rsidRPr="00E44E4B">
              <w:rPr>
                <w:noProof/>
                <w:webHidden/>
                <w:sz w:val="22"/>
              </w:rPr>
            </w:r>
            <w:r w:rsidRPr="00E44E4B">
              <w:rPr>
                <w:noProof/>
                <w:webHidden/>
                <w:sz w:val="22"/>
              </w:rPr>
              <w:fldChar w:fldCharType="separate"/>
            </w:r>
            <w:r w:rsidRPr="00E44E4B">
              <w:rPr>
                <w:noProof/>
                <w:webHidden/>
                <w:sz w:val="22"/>
              </w:rPr>
              <w:t>17</w:t>
            </w:r>
            <w:r w:rsidRPr="00E44E4B">
              <w:rPr>
                <w:noProof/>
                <w:webHidden/>
                <w:sz w:val="22"/>
              </w:rPr>
              <w:fldChar w:fldCharType="end"/>
            </w:r>
          </w:hyperlink>
        </w:p>
        <w:p w14:paraId="3112FEBF" w14:textId="0D0A23D5"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26" w:history="1">
            <w:r w:rsidRPr="00E44E4B">
              <w:rPr>
                <w:rStyle w:val="Hipervnculo"/>
                <w:noProof/>
                <w:sz w:val="22"/>
              </w:rPr>
              <w:t>5.6.</w:t>
            </w:r>
            <w:r w:rsidRPr="00E44E4B">
              <w:rPr>
                <w:rFonts w:asciiTheme="minorHAnsi" w:hAnsiTheme="minorHAnsi" w:cstheme="minorBidi"/>
                <w:noProof/>
                <w:sz w:val="22"/>
                <w:lang w:val="es-CL" w:eastAsia="es-CL"/>
              </w:rPr>
              <w:tab/>
            </w:r>
            <w:r w:rsidRPr="00E44E4B">
              <w:rPr>
                <w:rStyle w:val="Hipervnculo"/>
                <w:noProof/>
                <w:sz w:val="22"/>
              </w:rPr>
              <w:t>Entrevista con Presidente de la Corte Suprema de Justicia de Chile. (23/07/2015)</w:t>
            </w:r>
            <w:r w:rsidRPr="00E44E4B">
              <w:rPr>
                <w:noProof/>
                <w:webHidden/>
                <w:sz w:val="22"/>
              </w:rPr>
              <w:tab/>
            </w:r>
            <w:r w:rsidRPr="00E44E4B">
              <w:rPr>
                <w:noProof/>
                <w:webHidden/>
                <w:sz w:val="22"/>
              </w:rPr>
              <w:fldChar w:fldCharType="begin"/>
            </w:r>
            <w:r w:rsidRPr="00E44E4B">
              <w:rPr>
                <w:noProof/>
                <w:webHidden/>
                <w:sz w:val="22"/>
              </w:rPr>
              <w:instrText xml:space="preserve"> PAGEREF _Toc39572526 \h </w:instrText>
            </w:r>
            <w:r w:rsidRPr="00E44E4B">
              <w:rPr>
                <w:noProof/>
                <w:webHidden/>
                <w:sz w:val="22"/>
              </w:rPr>
            </w:r>
            <w:r w:rsidRPr="00E44E4B">
              <w:rPr>
                <w:noProof/>
                <w:webHidden/>
                <w:sz w:val="22"/>
              </w:rPr>
              <w:fldChar w:fldCharType="separate"/>
            </w:r>
            <w:r w:rsidRPr="00E44E4B">
              <w:rPr>
                <w:noProof/>
                <w:webHidden/>
                <w:sz w:val="22"/>
              </w:rPr>
              <w:t>19</w:t>
            </w:r>
            <w:r w:rsidRPr="00E44E4B">
              <w:rPr>
                <w:noProof/>
                <w:webHidden/>
                <w:sz w:val="22"/>
              </w:rPr>
              <w:fldChar w:fldCharType="end"/>
            </w:r>
          </w:hyperlink>
        </w:p>
        <w:p w14:paraId="40C3A992" w14:textId="75CA47AF"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27" w:history="1">
            <w:r w:rsidRPr="00E44E4B">
              <w:rPr>
                <w:rStyle w:val="Hipervnculo"/>
                <w:noProof/>
                <w:sz w:val="22"/>
              </w:rPr>
              <w:t>5.7.</w:t>
            </w:r>
            <w:r w:rsidRPr="00E44E4B">
              <w:rPr>
                <w:rFonts w:asciiTheme="minorHAnsi" w:hAnsiTheme="minorHAnsi" w:cstheme="minorBidi"/>
                <w:noProof/>
                <w:sz w:val="22"/>
                <w:lang w:val="es-CL" w:eastAsia="es-CL"/>
              </w:rPr>
              <w:tab/>
            </w:r>
            <w:r w:rsidRPr="00E44E4B">
              <w:rPr>
                <w:rStyle w:val="Hipervnculo"/>
                <w:noProof/>
                <w:sz w:val="22"/>
              </w:rPr>
              <w:t>I Coloquio de Derecho Animal en la Universidad Católica del Norte (28/09/15)</w:t>
            </w:r>
            <w:r w:rsidRPr="00E44E4B">
              <w:rPr>
                <w:noProof/>
                <w:webHidden/>
                <w:sz w:val="22"/>
              </w:rPr>
              <w:tab/>
            </w:r>
            <w:r w:rsidRPr="00E44E4B">
              <w:rPr>
                <w:noProof/>
                <w:webHidden/>
                <w:sz w:val="22"/>
              </w:rPr>
              <w:fldChar w:fldCharType="begin"/>
            </w:r>
            <w:r w:rsidRPr="00E44E4B">
              <w:rPr>
                <w:noProof/>
                <w:webHidden/>
                <w:sz w:val="22"/>
              </w:rPr>
              <w:instrText xml:space="preserve"> PAGEREF _Toc39572527 \h </w:instrText>
            </w:r>
            <w:r w:rsidRPr="00E44E4B">
              <w:rPr>
                <w:noProof/>
                <w:webHidden/>
                <w:sz w:val="22"/>
              </w:rPr>
            </w:r>
            <w:r w:rsidRPr="00E44E4B">
              <w:rPr>
                <w:noProof/>
                <w:webHidden/>
                <w:sz w:val="22"/>
              </w:rPr>
              <w:fldChar w:fldCharType="separate"/>
            </w:r>
            <w:r w:rsidRPr="00E44E4B">
              <w:rPr>
                <w:noProof/>
                <w:webHidden/>
                <w:sz w:val="22"/>
              </w:rPr>
              <w:t>20</w:t>
            </w:r>
            <w:r w:rsidRPr="00E44E4B">
              <w:rPr>
                <w:noProof/>
                <w:webHidden/>
                <w:sz w:val="22"/>
              </w:rPr>
              <w:fldChar w:fldCharType="end"/>
            </w:r>
          </w:hyperlink>
        </w:p>
        <w:p w14:paraId="2D4D2B1E" w14:textId="4D34500A"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28" w:history="1">
            <w:r w:rsidRPr="00E44E4B">
              <w:rPr>
                <w:rStyle w:val="Hipervnculo"/>
                <w:noProof/>
                <w:sz w:val="22"/>
              </w:rPr>
              <w:t>5.8.</w:t>
            </w:r>
            <w:r w:rsidRPr="00E44E4B">
              <w:rPr>
                <w:rFonts w:asciiTheme="minorHAnsi" w:hAnsiTheme="minorHAnsi" w:cstheme="minorBidi"/>
                <w:noProof/>
                <w:sz w:val="22"/>
                <w:lang w:val="es-CL" w:eastAsia="es-CL"/>
              </w:rPr>
              <w:tab/>
            </w:r>
            <w:r w:rsidRPr="00E44E4B">
              <w:rPr>
                <w:rStyle w:val="Hipervnculo"/>
                <w:noProof/>
                <w:sz w:val="22"/>
              </w:rPr>
              <w:t>Exposición en Foro de Derecho Animal “Por un nuevo estatuto jurídico” (16/10/2015)</w:t>
            </w:r>
            <w:r w:rsidRPr="00E44E4B">
              <w:rPr>
                <w:noProof/>
                <w:webHidden/>
                <w:sz w:val="22"/>
              </w:rPr>
              <w:tab/>
            </w:r>
            <w:r w:rsidRPr="00E44E4B">
              <w:rPr>
                <w:noProof/>
                <w:webHidden/>
                <w:sz w:val="22"/>
              </w:rPr>
              <w:fldChar w:fldCharType="begin"/>
            </w:r>
            <w:r w:rsidRPr="00E44E4B">
              <w:rPr>
                <w:noProof/>
                <w:webHidden/>
                <w:sz w:val="22"/>
              </w:rPr>
              <w:instrText xml:space="preserve"> PAGEREF _Toc39572528 \h </w:instrText>
            </w:r>
            <w:r w:rsidRPr="00E44E4B">
              <w:rPr>
                <w:noProof/>
                <w:webHidden/>
                <w:sz w:val="22"/>
              </w:rPr>
            </w:r>
            <w:r w:rsidRPr="00E44E4B">
              <w:rPr>
                <w:noProof/>
                <w:webHidden/>
                <w:sz w:val="22"/>
              </w:rPr>
              <w:fldChar w:fldCharType="separate"/>
            </w:r>
            <w:r w:rsidRPr="00E44E4B">
              <w:rPr>
                <w:noProof/>
                <w:webHidden/>
                <w:sz w:val="22"/>
              </w:rPr>
              <w:t>21</w:t>
            </w:r>
            <w:r w:rsidRPr="00E44E4B">
              <w:rPr>
                <w:noProof/>
                <w:webHidden/>
                <w:sz w:val="22"/>
              </w:rPr>
              <w:fldChar w:fldCharType="end"/>
            </w:r>
          </w:hyperlink>
        </w:p>
        <w:p w14:paraId="047BF904" w14:textId="03899727" w:rsidR="00E44E4B" w:rsidRPr="00E44E4B" w:rsidRDefault="00E44E4B">
          <w:pPr>
            <w:pStyle w:val="TDC1"/>
            <w:tabs>
              <w:tab w:val="left" w:pos="440"/>
              <w:tab w:val="right" w:leader="dot" w:pos="8828"/>
            </w:tabs>
            <w:rPr>
              <w:rFonts w:asciiTheme="minorHAnsi" w:hAnsiTheme="minorHAnsi" w:cstheme="minorBidi"/>
              <w:noProof/>
              <w:sz w:val="22"/>
              <w:lang w:val="es-CL" w:eastAsia="es-CL"/>
            </w:rPr>
          </w:pPr>
          <w:hyperlink w:anchor="_Toc39572529" w:history="1">
            <w:r w:rsidRPr="00E44E4B">
              <w:rPr>
                <w:rStyle w:val="Hipervnculo"/>
                <w:noProof/>
                <w:sz w:val="22"/>
              </w:rPr>
              <w:t>6.</w:t>
            </w:r>
            <w:r w:rsidRPr="00E44E4B">
              <w:rPr>
                <w:rFonts w:asciiTheme="minorHAnsi" w:hAnsiTheme="minorHAnsi" w:cstheme="minorBidi"/>
                <w:noProof/>
                <w:sz w:val="22"/>
                <w:lang w:val="es-CL" w:eastAsia="es-CL"/>
              </w:rPr>
              <w:tab/>
            </w:r>
            <w:r w:rsidRPr="00E44E4B">
              <w:rPr>
                <w:rStyle w:val="Hipervnculo"/>
                <w:noProof/>
                <w:sz w:val="22"/>
              </w:rPr>
              <w:t>Hitos del año 2016.</w:t>
            </w:r>
            <w:r w:rsidRPr="00E44E4B">
              <w:rPr>
                <w:noProof/>
                <w:webHidden/>
                <w:sz w:val="22"/>
              </w:rPr>
              <w:tab/>
            </w:r>
            <w:r w:rsidRPr="00E44E4B">
              <w:rPr>
                <w:noProof/>
                <w:webHidden/>
                <w:sz w:val="22"/>
              </w:rPr>
              <w:fldChar w:fldCharType="begin"/>
            </w:r>
            <w:r w:rsidRPr="00E44E4B">
              <w:rPr>
                <w:noProof/>
                <w:webHidden/>
                <w:sz w:val="22"/>
              </w:rPr>
              <w:instrText xml:space="preserve"> PAGEREF _Toc39572529 \h </w:instrText>
            </w:r>
            <w:r w:rsidRPr="00E44E4B">
              <w:rPr>
                <w:noProof/>
                <w:webHidden/>
                <w:sz w:val="22"/>
              </w:rPr>
            </w:r>
            <w:r w:rsidRPr="00E44E4B">
              <w:rPr>
                <w:noProof/>
                <w:webHidden/>
                <w:sz w:val="22"/>
              </w:rPr>
              <w:fldChar w:fldCharType="separate"/>
            </w:r>
            <w:r w:rsidRPr="00E44E4B">
              <w:rPr>
                <w:noProof/>
                <w:webHidden/>
                <w:sz w:val="22"/>
              </w:rPr>
              <w:t>22</w:t>
            </w:r>
            <w:r w:rsidRPr="00E44E4B">
              <w:rPr>
                <w:noProof/>
                <w:webHidden/>
                <w:sz w:val="22"/>
              </w:rPr>
              <w:fldChar w:fldCharType="end"/>
            </w:r>
          </w:hyperlink>
        </w:p>
        <w:p w14:paraId="230CBD23" w14:textId="3B477231"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30" w:history="1">
            <w:r w:rsidRPr="00E44E4B">
              <w:rPr>
                <w:rStyle w:val="Hipervnculo"/>
                <w:noProof/>
                <w:sz w:val="22"/>
              </w:rPr>
              <w:t>6.1.</w:t>
            </w:r>
            <w:r w:rsidRPr="00E44E4B">
              <w:rPr>
                <w:rFonts w:asciiTheme="minorHAnsi" w:hAnsiTheme="minorHAnsi" w:cstheme="minorBidi"/>
                <w:noProof/>
                <w:sz w:val="22"/>
                <w:lang w:val="es-CL" w:eastAsia="es-CL"/>
              </w:rPr>
              <w:tab/>
            </w:r>
            <w:r w:rsidRPr="00E44E4B">
              <w:rPr>
                <w:rStyle w:val="Hipervnculo"/>
                <w:noProof/>
                <w:sz w:val="22"/>
              </w:rPr>
              <w:t>Nota Una Victoria para Viña MEGA (Enero de 2016).</w:t>
            </w:r>
            <w:r w:rsidRPr="00E44E4B">
              <w:rPr>
                <w:noProof/>
                <w:webHidden/>
                <w:sz w:val="22"/>
              </w:rPr>
              <w:tab/>
            </w:r>
            <w:r w:rsidRPr="00E44E4B">
              <w:rPr>
                <w:noProof/>
                <w:webHidden/>
                <w:sz w:val="22"/>
              </w:rPr>
              <w:fldChar w:fldCharType="begin"/>
            </w:r>
            <w:r w:rsidRPr="00E44E4B">
              <w:rPr>
                <w:noProof/>
                <w:webHidden/>
                <w:sz w:val="22"/>
              </w:rPr>
              <w:instrText xml:space="preserve"> PAGEREF _Toc39572530 \h </w:instrText>
            </w:r>
            <w:r w:rsidRPr="00E44E4B">
              <w:rPr>
                <w:noProof/>
                <w:webHidden/>
                <w:sz w:val="22"/>
              </w:rPr>
            </w:r>
            <w:r w:rsidRPr="00E44E4B">
              <w:rPr>
                <w:noProof/>
                <w:webHidden/>
                <w:sz w:val="22"/>
              </w:rPr>
              <w:fldChar w:fldCharType="separate"/>
            </w:r>
            <w:r w:rsidRPr="00E44E4B">
              <w:rPr>
                <w:noProof/>
                <w:webHidden/>
                <w:sz w:val="22"/>
              </w:rPr>
              <w:t>22</w:t>
            </w:r>
            <w:r w:rsidRPr="00E44E4B">
              <w:rPr>
                <w:noProof/>
                <w:webHidden/>
                <w:sz w:val="22"/>
              </w:rPr>
              <w:fldChar w:fldCharType="end"/>
            </w:r>
          </w:hyperlink>
        </w:p>
        <w:p w14:paraId="3AC0A169" w14:textId="408AA064"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31" w:history="1">
            <w:r w:rsidRPr="00E44E4B">
              <w:rPr>
                <w:rStyle w:val="Hipervnculo"/>
                <w:noProof/>
                <w:sz w:val="22"/>
              </w:rPr>
              <w:t>6.2.</w:t>
            </w:r>
            <w:r w:rsidRPr="00E44E4B">
              <w:rPr>
                <w:rFonts w:asciiTheme="minorHAnsi" w:hAnsiTheme="minorHAnsi" w:cstheme="minorBidi"/>
                <w:noProof/>
                <w:sz w:val="22"/>
                <w:lang w:val="es-CL" w:eastAsia="es-CL"/>
              </w:rPr>
              <w:tab/>
            </w:r>
            <w:r w:rsidRPr="00E44E4B">
              <w:rPr>
                <w:rStyle w:val="Hipervnculo"/>
                <w:noProof/>
                <w:sz w:val="22"/>
              </w:rPr>
              <w:t>Entrevista en Canal de Pelos (18/06/2016)</w:t>
            </w:r>
            <w:r w:rsidRPr="00E44E4B">
              <w:rPr>
                <w:noProof/>
                <w:webHidden/>
                <w:sz w:val="22"/>
              </w:rPr>
              <w:tab/>
            </w:r>
            <w:r w:rsidRPr="00E44E4B">
              <w:rPr>
                <w:noProof/>
                <w:webHidden/>
                <w:sz w:val="22"/>
              </w:rPr>
              <w:fldChar w:fldCharType="begin"/>
            </w:r>
            <w:r w:rsidRPr="00E44E4B">
              <w:rPr>
                <w:noProof/>
                <w:webHidden/>
                <w:sz w:val="22"/>
              </w:rPr>
              <w:instrText xml:space="preserve"> PAGEREF _Toc39572531 \h </w:instrText>
            </w:r>
            <w:r w:rsidRPr="00E44E4B">
              <w:rPr>
                <w:noProof/>
                <w:webHidden/>
                <w:sz w:val="22"/>
              </w:rPr>
            </w:r>
            <w:r w:rsidRPr="00E44E4B">
              <w:rPr>
                <w:noProof/>
                <w:webHidden/>
                <w:sz w:val="22"/>
              </w:rPr>
              <w:fldChar w:fldCharType="separate"/>
            </w:r>
            <w:r w:rsidRPr="00E44E4B">
              <w:rPr>
                <w:noProof/>
                <w:webHidden/>
                <w:sz w:val="22"/>
              </w:rPr>
              <w:t>23</w:t>
            </w:r>
            <w:r w:rsidRPr="00E44E4B">
              <w:rPr>
                <w:noProof/>
                <w:webHidden/>
                <w:sz w:val="22"/>
              </w:rPr>
              <w:fldChar w:fldCharType="end"/>
            </w:r>
          </w:hyperlink>
        </w:p>
        <w:p w14:paraId="0AFD0DBE" w14:textId="2510DDDF"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32" w:history="1">
            <w:r w:rsidRPr="00E44E4B">
              <w:rPr>
                <w:rStyle w:val="Hipervnculo"/>
                <w:noProof/>
                <w:sz w:val="22"/>
              </w:rPr>
              <w:t>6.3.</w:t>
            </w:r>
            <w:r w:rsidRPr="00E44E4B">
              <w:rPr>
                <w:rFonts w:asciiTheme="minorHAnsi" w:hAnsiTheme="minorHAnsi" w:cstheme="minorBidi"/>
                <w:noProof/>
                <w:sz w:val="22"/>
                <w:lang w:val="es-CL" w:eastAsia="es-CL"/>
              </w:rPr>
              <w:tab/>
            </w:r>
            <w:r w:rsidRPr="00E44E4B">
              <w:rPr>
                <w:rStyle w:val="Hipervnculo"/>
                <w:noProof/>
                <w:sz w:val="22"/>
              </w:rPr>
              <w:t>Convocatoria Revista Derecho y Humanidades (Junio de 2016).</w:t>
            </w:r>
            <w:r w:rsidRPr="00E44E4B">
              <w:rPr>
                <w:noProof/>
                <w:webHidden/>
                <w:sz w:val="22"/>
              </w:rPr>
              <w:tab/>
            </w:r>
            <w:r w:rsidRPr="00E44E4B">
              <w:rPr>
                <w:noProof/>
                <w:webHidden/>
                <w:sz w:val="22"/>
              </w:rPr>
              <w:fldChar w:fldCharType="begin"/>
            </w:r>
            <w:r w:rsidRPr="00E44E4B">
              <w:rPr>
                <w:noProof/>
                <w:webHidden/>
                <w:sz w:val="22"/>
              </w:rPr>
              <w:instrText xml:space="preserve"> PAGEREF _Toc39572532 \h </w:instrText>
            </w:r>
            <w:r w:rsidRPr="00E44E4B">
              <w:rPr>
                <w:noProof/>
                <w:webHidden/>
                <w:sz w:val="22"/>
              </w:rPr>
            </w:r>
            <w:r w:rsidRPr="00E44E4B">
              <w:rPr>
                <w:noProof/>
                <w:webHidden/>
                <w:sz w:val="22"/>
              </w:rPr>
              <w:fldChar w:fldCharType="separate"/>
            </w:r>
            <w:r w:rsidRPr="00E44E4B">
              <w:rPr>
                <w:noProof/>
                <w:webHidden/>
                <w:sz w:val="22"/>
              </w:rPr>
              <w:t>24</w:t>
            </w:r>
            <w:r w:rsidRPr="00E44E4B">
              <w:rPr>
                <w:noProof/>
                <w:webHidden/>
                <w:sz w:val="22"/>
              </w:rPr>
              <w:fldChar w:fldCharType="end"/>
            </w:r>
          </w:hyperlink>
        </w:p>
        <w:p w14:paraId="2904E846" w14:textId="233028AE"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33" w:history="1">
            <w:r w:rsidRPr="00E44E4B">
              <w:rPr>
                <w:rStyle w:val="Hipervnculo"/>
                <w:noProof/>
                <w:sz w:val="22"/>
              </w:rPr>
              <w:t>6.4.</w:t>
            </w:r>
            <w:r w:rsidRPr="00E44E4B">
              <w:rPr>
                <w:rFonts w:asciiTheme="minorHAnsi" w:hAnsiTheme="minorHAnsi" w:cstheme="minorBidi"/>
                <w:noProof/>
                <w:sz w:val="22"/>
                <w:lang w:val="es-CL" w:eastAsia="es-CL"/>
              </w:rPr>
              <w:tab/>
            </w:r>
            <w:r w:rsidRPr="00E44E4B">
              <w:rPr>
                <w:rStyle w:val="Hipervnculo"/>
                <w:noProof/>
                <w:sz w:val="22"/>
              </w:rPr>
              <w:t>Reunión con Ricardo Quezada abogado de la Universidad de Chile, Magister en la Universidad de Nueva York y profesor de Derecho Civil de la Universidad de Chile para la revisión del Proyecto de Ley acerca del estatuto jurídico de los animales en el Código Civil (28/06/2016)</w:t>
            </w:r>
            <w:r w:rsidRPr="00E44E4B">
              <w:rPr>
                <w:noProof/>
                <w:webHidden/>
                <w:sz w:val="22"/>
              </w:rPr>
              <w:tab/>
            </w:r>
            <w:r w:rsidRPr="00E44E4B">
              <w:rPr>
                <w:noProof/>
                <w:webHidden/>
                <w:sz w:val="22"/>
              </w:rPr>
              <w:fldChar w:fldCharType="begin"/>
            </w:r>
            <w:r w:rsidRPr="00E44E4B">
              <w:rPr>
                <w:noProof/>
                <w:webHidden/>
                <w:sz w:val="22"/>
              </w:rPr>
              <w:instrText xml:space="preserve"> PAGEREF _Toc39572533 \h </w:instrText>
            </w:r>
            <w:r w:rsidRPr="00E44E4B">
              <w:rPr>
                <w:noProof/>
                <w:webHidden/>
                <w:sz w:val="22"/>
              </w:rPr>
            </w:r>
            <w:r w:rsidRPr="00E44E4B">
              <w:rPr>
                <w:noProof/>
                <w:webHidden/>
                <w:sz w:val="22"/>
              </w:rPr>
              <w:fldChar w:fldCharType="separate"/>
            </w:r>
            <w:r w:rsidRPr="00E44E4B">
              <w:rPr>
                <w:noProof/>
                <w:webHidden/>
                <w:sz w:val="22"/>
              </w:rPr>
              <w:t>25</w:t>
            </w:r>
            <w:r w:rsidRPr="00E44E4B">
              <w:rPr>
                <w:noProof/>
                <w:webHidden/>
                <w:sz w:val="22"/>
              </w:rPr>
              <w:fldChar w:fldCharType="end"/>
            </w:r>
          </w:hyperlink>
        </w:p>
        <w:p w14:paraId="3C4F8C63" w14:textId="3907F043"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34" w:history="1">
            <w:r w:rsidRPr="00E44E4B">
              <w:rPr>
                <w:rStyle w:val="Hipervnculo"/>
                <w:noProof/>
                <w:sz w:val="22"/>
              </w:rPr>
              <w:t>6.5.</w:t>
            </w:r>
            <w:r w:rsidRPr="00E44E4B">
              <w:rPr>
                <w:rFonts w:asciiTheme="minorHAnsi" w:hAnsiTheme="minorHAnsi" w:cstheme="minorBidi"/>
                <w:noProof/>
                <w:sz w:val="22"/>
                <w:lang w:val="es-CL" w:eastAsia="es-CL"/>
              </w:rPr>
              <w:tab/>
            </w:r>
            <w:r w:rsidRPr="00E44E4B">
              <w:rPr>
                <w:rStyle w:val="Hipervnculo"/>
                <w:noProof/>
                <w:sz w:val="22"/>
              </w:rPr>
              <w:t>Asistencia a foro de PARDA sobre tracción a sangre. (2/07/2016)</w:t>
            </w:r>
            <w:r w:rsidRPr="00E44E4B">
              <w:rPr>
                <w:noProof/>
                <w:webHidden/>
                <w:sz w:val="22"/>
              </w:rPr>
              <w:tab/>
            </w:r>
            <w:r w:rsidRPr="00E44E4B">
              <w:rPr>
                <w:noProof/>
                <w:webHidden/>
                <w:sz w:val="22"/>
              </w:rPr>
              <w:fldChar w:fldCharType="begin"/>
            </w:r>
            <w:r w:rsidRPr="00E44E4B">
              <w:rPr>
                <w:noProof/>
                <w:webHidden/>
                <w:sz w:val="22"/>
              </w:rPr>
              <w:instrText xml:space="preserve"> PAGEREF _Toc39572534 \h </w:instrText>
            </w:r>
            <w:r w:rsidRPr="00E44E4B">
              <w:rPr>
                <w:noProof/>
                <w:webHidden/>
                <w:sz w:val="22"/>
              </w:rPr>
            </w:r>
            <w:r w:rsidRPr="00E44E4B">
              <w:rPr>
                <w:noProof/>
                <w:webHidden/>
                <w:sz w:val="22"/>
              </w:rPr>
              <w:fldChar w:fldCharType="separate"/>
            </w:r>
            <w:r w:rsidRPr="00E44E4B">
              <w:rPr>
                <w:noProof/>
                <w:webHidden/>
                <w:sz w:val="22"/>
              </w:rPr>
              <w:t>26</w:t>
            </w:r>
            <w:r w:rsidRPr="00E44E4B">
              <w:rPr>
                <w:noProof/>
                <w:webHidden/>
                <w:sz w:val="22"/>
              </w:rPr>
              <w:fldChar w:fldCharType="end"/>
            </w:r>
          </w:hyperlink>
        </w:p>
        <w:p w14:paraId="52C98C54" w14:textId="17B3DBB1"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35" w:history="1">
            <w:r w:rsidRPr="00E44E4B">
              <w:rPr>
                <w:rStyle w:val="Hipervnculo"/>
                <w:noProof/>
                <w:sz w:val="22"/>
              </w:rPr>
              <w:t>6.6.</w:t>
            </w:r>
            <w:r w:rsidRPr="00E44E4B">
              <w:rPr>
                <w:rFonts w:asciiTheme="minorHAnsi" w:hAnsiTheme="minorHAnsi" w:cstheme="minorBidi"/>
                <w:noProof/>
                <w:sz w:val="22"/>
                <w:lang w:val="es-CL" w:eastAsia="es-CL"/>
              </w:rPr>
              <w:tab/>
            </w:r>
            <w:r w:rsidRPr="00E44E4B">
              <w:rPr>
                <w:rStyle w:val="Hipervnculo"/>
                <w:noProof/>
                <w:sz w:val="22"/>
              </w:rPr>
              <w:t>Lanzamiento de Proyecto de Ley “Boletín 10830-07: Cambio de Estatuto Jurídico de los animales en el Código Civil” (3/08/2016)</w:t>
            </w:r>
            <w:r w:rsidRPr="00E44E4B">
              <w:rPr>
                <w:noProof/>
                <w:webHidden/>
                <w:sz w:val="22"/>
              </w:rPr>
              <w:tab/>
            </w:r>
            <w:r w:rsidRPr="00E44E4B">
              <w:rPr>
                <w:noProof/>
                <w:webHidden/>
                <w:sz w:val="22"/>
              </w:rPr>
              <w:fldChar w:fldCharType="begin"/>
            </w:r>
            <w:r w:rsidRPr="00E44E4B">
              <w:rPr>
                <w:noProof/>
                <w:webHidden/>
                <w:sz w:val="22"/>
              </w:rPr>
              <w:instrText xml:space="preserve"> PAGEREF _Toc39572535 \h </w:instrText>
            </w:r>
            <w:r w:rsidRPr="00E44E4B">
              <w:rPr>
                <w:noProof/>
                <w:webHidden/>
                <w:sz w:val="22"/>
              </w:rPr>
            </w:r>
            <w:r w:rsidRPr="00E44E4B">
              <w:rPr>
                <w:noProof/>
                <w:webHidden/>
                <w:sz w:val="22"/>
              </w:rPr>
              <w:fldChar w:fldCharType="separate"/>
            </w:r>
            <w:r w:rsidRPr="00E44E4B">
              <w:rPr>
                <w:noProof/>
                <w:webHidden/>
                <w:sz w:val="22"/>
              </w:rPr>
              <w:t>27</w:t>
            </w:r>
            <w:r w:rsidRPr="00E44E4B">
              <w:rPr>
                <w:noProof/>
                <w:webHidden/>
                <w:sz w:val="22"/>
              </w:rPr>
              <w:fldChar w:fldCharType="end"/>
            </w:r>
          </w:hyperlink>
        </w:p>
        <w:p w14:paraId="19194E9B" w14:textId="28B0C10E"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36" w:history="1">
            <w:r w:rsidRPr="00E44E4B">
              <w:rPr>
                <w:rStyle w:val="Hipervnculo"/>
                <w:noProof/>
                <w:sz w:val="22"/>
              </w:rPr>
              <w:t>6.7.</w:t>
            </w:r>
            <w:r w:rsidRPr="00E44E4B">
              <w:rPr>
                <w:rFonts w:asciiTheme="minorHAnsi" w:hAnsiTheme="minorHAnsi" w:cstheme="minorBidi"/>
                <w:noProof/>
                <w:sz w:val="22"/>
                <w:lang w:val="es-CL" w:eastAsia="es-CL"/>
              </w:rPr>
              <w:tab/>
            </w:r>
            <w:r w:rsidRPr="00E44E4B">
              <w:rPr>
                <w:rStyle w:val="Hipervnculo"/>
                <w:noProof/>
                <w:sz w:val="22"/>
              </w:rPr>
              <w:t>Peter Singer en Chile (3 y 4/11/2016)</w:t>
            </w:r>
            <w:r w:rsidRPr="00E44E4B">
              <w:rPr>
                <w:noProof/>
                <w:webHidden/>
                <w:sz w:val="22"/>
              </w:rPr>
              <w:tab/>
            </w:r>
            <w:r w:rsidRPr="00E44E4B">
              <w:rPr>
                <w:noProof/>
                <w:webHidden/>
                <w:sz w:val="22"/>
              </w:rPr>
              <w:fldChar w:fldCharType="begin"/>
            </w:r>
            <w:r w:rsidRPr="00E44E4B">
              <w:rPr>
                <w:noProof/>
                <w:webHidden/>
                <w:sz w:val="22"/>
              </w:rPr>
              <w:instrText xml:space="preserve"> PAGEREF _Toc39572536 \h </w:instrText>
            </w:r>
            <w:r w:rsidRPr="00E44E4B">
              <w:rPr>
                <w:noProof/>
                <w:webHidden/>
                <w:sz w:val="22"/>
              </w:rPr>
            </w:r>
            <w:r w:rsidRPr="00E44E4B">
              <w:rPr>
                <w:noProof/>
                <w:webHidden/>
                <w:sz w:val="22"/>
              </w:rPr>
              <w:fldChar w:fldCharType="separate"/>
            </w:r>
            <w:r w:rsidRPr="00E44E4B">
              <w:rPr>
                <w:noProof/>
                <w:webHidden/>
                <w:sz w:val="22"/>
              </w:rPr>
              <w:t>28</w:t>
            </w:r>
            <w:r w:rsidRPr="00E44E4B">
              <w:rPr>
                <w:noProof/>
                <w:webHidden/>
                <w:sz w:val="22"/>
              </w:rPr>
              <w:fldChar w:fldCharType="end"/>
            </w:r>
          </w:hyperlink>
        </w:p>
        <w:p w14:paraId="7AE94CD9" w14:textId="1862AC6B" w:rsidR="00E44E4B" w:rsidRPr="00E44E4B" w:rsidRDefault="00E44E4B">
          <w:pPr>
            <w:pStyle w:val="TDC1"/>
            <w:tabs>
              <w:tab w:val="left" w:pos="440"/>
              <w:tab w:val="right" w:leader="dot" w:pos="8828"/>
            </w:tabs>
            <w:rPr>
              <w:rFonts w:asciiTheme="minorHAnsi" w:hAnsiTheme="minorHAnsi" w:cstheme="minorBidi"/>
              <w:noProof/>
              <w:sz w:val="22"/>
              <w:lang w:val="es-CL" w:eastAsia="es-CL"/>
            </w:rPr>
          </w:pPr>
          <w:hyperlink w:anchor="_Toc39572537" w:history="1">
            <w:r w:rsidRPr="00E44E4B">
              <w:rPr>
                <w:rStyle w:val="Hipervnculo"/>
                <w:noProof/>
                <w:sz w:val="22"/>
              </w:rPr>
              <w:t>7.</w:t>
            </w:r>
            <w:r w:rsidRPr="00E44E4B">
              <w:rPr>
                <w:rFonts w:asciiTheme="minorHAnsi" w:hAnsiTheme="minorHAnsi" w:cstheme="minorBidi"/>
                <w:noProof/>
                <w:sz w:val="22"/>
                <w:lang w:val="es-CL" w:eastAsia="es-CL"/>
              </w:rPr>
              <w:tab/>
            </w:r>
            <w:r w:rsidRPr="00E44E4B">
              <w:rPr>
                <w:rStyle w:val="Hipervnculo"/>
                <w:noProof/>
                <w:sz w:val="22"/>
              </w:rPr>
              <w:t>Hitos del año 2017.</w:t>
            </w:r>
            <w:r w:rsidRPr="00E44E4B">
              <w:rPr>
                <w:noProof/>
                <w:webHidden/>
                <w:sz w:val="22"/>
              </w:rPr>
              <w:tab/>
            </w:r>
            <w:r w:rsidRPr="00E44E4B">
              <w:rPr>
                <w:noProof/>
                <w:webHidden/>
                <w:sz w:val="22"/>
              </w:rPr>
              <w:fldChar w:fldCharType="begin"/>
            </w:r>
            <w:r w:rsidRPr="00E44E4B">
              <w:rPr>
                <w:noProof/>
                <w:webHidden/>
                <w:sz w:val="22"/>
              </w:rPr>
              <w:instrText xml:space="preserve"> PAGEREF _Toc39572537 \h </w:instrText>
            </w:r>
            <w:r w:rsidRPr="00E44E4B">
              <w:rPr>
                <w:noProof/>
                <w:webHidden/>
                <w:sz w:val="22"/>
              </w:rPr>
            </w:r>
            <w:r w:rsidRPr="00E44E4B">
              <w:rPr>
                <w:noProof/>
                <w:webHidden/>
                <w:sz w:val="22"/>
              </w:rPr>
              <w:fldChar w:fldCharType="separate"/>
            </w:r>
            <w:r w:rsidRPr="00E44E4B">
              <w:rPr>
                <w:noProof/>
                <w:webHidden/>
                <w:sz w:val="22"/>
              </w:rPr>
              <w:t>29</w:t>
            </w:r>
            <w:r w:rsidRPr="00E44E4B">
              <w:rPr>
                <w:noProof/>
                <w:webHidden/>
                <w:sz w:val="22"/>
              </w:rPr>
              <w:fldChar w:fldCharType="end"/>
            </w:r>
          </w:hyperlink>
        </w:p>
        <w:p w14:paraId="6336180B" w14:textId="0AA506EC"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38" w:history="1">
            <w:r w:rsidRPr="00E44E4B">
              <w:rPr>
                <w:rStyle w:val="Hipervnculo"/>
                <w:noProof/>
                <w:sz w:val="22"/>
              </w:rPr>
              <w:t>7.1.</w:t>
            </w:r>
            <w:r w:rsidRPr="00E44E4B">
              <w:rPr>
                <w:rFonts w:asciiTheme="minorHAnsi" w:hAnsiTheme="minorHAnsi" w:cstheme="minorBidi"/>
                <w:noProof/>
                <w:sz w:val="22"/>
                <w:lang w:val="es-CL" w:eastAsia="es-CL"/>
              </w:rPr>
              <w:tab/>
            </w:r>
            <w:r w:rsidRPr="00E44E4B">
              <w:rPr>
                <w:rStyle w:val="Hipervnculo"/>
                <w:noProof/>
                <w:sz w:val="22"/>
              </w:rPr>
              <w:t>Entrevista en reportaje de La Tercera (3/02/2017)</w:t>
            </w:r>
            <w:r w:rsidRPr="00E44E4B">
              <w:rPr>
                <w:noProof/>
                <w:webHidden/>
                <w:sz w:val="22"/>
              </w:rPr>
              <w:tab/>
            </w:r>
            <w:r w:rsidRPr="00E44E4B">
              <w:rPr>
                <w:noProof/>
                <w:webHidden/>
                <w:sz w:val="22"/>
              </w:rPr>
              <w:fldChar w:fldCharType="begin"/>
            </w:r>
            <w:r w:rsidRPr="00E44E4B">
              <w:rPr>
                <w:noProof/>
                <w:webHidden/>
                <w:sz w:val="22"/>
              </w:rPr>
              <w:instrText xml:space="preserve"> PAGEREF _Toc39572538 \h </w:instrText>
            </w:r>
            <w:r w:rsidRPr="00E44E4B">
              <w:rPr>
                <w:noProof/>
                <w:webHidden/>
                <w:sz w:val="22"/>
              </w:rPr>
            </w:r>
            <w:r w:rsidRPr="00E44E4B">
              <w:rPr>
                <w:noProof/>
                <w:webHidden/>
                <w:sz w:val="22"/>
              </w:rPr>
              <w:fldChar w:fldCharType="separate"/>
            </w:r>
            <w:r w:rsidRPr="00E44E4B">
              <w:rPr>
                <w:noProof/>
                <w:webHidden/>
                <w:sz w:val="22"/>
              </w:rPr>
              <w:t>29</w:t>
            </w:r>
            <w:r w:rsidRPr="00E44E4B">
              <w:rPr>
                <w:noProof/>
                <w:webHidden/>
                <w:sz w:val="22"/>
              </w:rPr>
              <w:fldChar w:fldCharType="end"/>
            </w:r>
          </w:hyperlink>
        </w:p>
        <w:p w14:paraId="2D453789" w14:textId="71880D61"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39" w:history="1">
            <w:r w:rsidRPr="00E44E4B">
              <w:rPr>
                <w:rStyle w:val="Hipervnculo"/>
                <w:noProof/>
                <w:sz w:val="22"/>
              </w:rPr>
              <w:t>7.2.</w:t>
            </w:r>
            <w:r w:rsidRPr="00E44E4B">
              <w:rPr>
                <w:rFonts w:asciiTheme="minorHAnsi" w:hAnsiTheme="minorHAnsi" w:cstheme="minorBidi"/>
                <w:noProof/>
                <w:sz w:val="22"/>
                <w:lang w:val="es-CL" w:eastAsia="es-CL"/>
              </w:rPr>
              <w:tab/>
            </w:r>
            <w:r w:rsidRPr="00E44E4B">
              <w:rPr>
                <w:rStyle w:val="Hipervnculo"/>
                <w:noProof/>
                <w:sz w:val="22"/>
              </w:rPr>
              <w:t>Publicación de tesis de pregrado de Daniela Guajardo de la carrera de Derecho en la Universidad de Chile “¿Cuál es el estatus moral de los animales no humanos?” (Marzo 2017)</w:t>
            </w:r>
            <w:r w:rsidRPr="00E44E4B">
              <w:rPr>
                <w:noProof/>
                <w:webHidden/>
                <w:sz w:val="22"/>
              </w:rPr>
              <w:tab/>
            </w:r>
            <w:r w:rsidRPr="00E44E4B">
              <w:rPr>
                <w:noProof/>
                <w:webHidden/>
                <w:sz w:val="22"/>
              </w:rPr>
              <w:fldChar w:fldCharType="begin"/>
            </w:r>
            <w:r w:rsidRPr="00E44E4B">
              <w:rPr>
                <w:noProof/>
                <w:webHidden/>
                <w:sz w:val="22"/>
              </w:rPr>
              <w:instrText xml:space="preserve"> PAGEREF _Toc39572539 \h </w:instrText>
            </w:r>
            <w:r w:rsidRPr="00E44E4B">
              <w:rPr>
                <w:noProof/>
                <w:webHidden/>
                <w:sz w:val="22"/>
              </w:rPr>
            </w:r>
            <w:r w:rsidRPr="00E44E4B">
              <w:rPr>
                <w:noProof/>
                <w:webHidden/>
                <w:sz w:val="22"/>
              </w:rPr>
              <w:fldChar w:fldCharType="separate"/>
            </w:r>
            <w:r w:rsidRPr="00E44E4B">
              <w:rPr>
                <w:noProof/>
                <w:webHidden/>
                <w:sz w:val="22"/>
              </w:rPr>
              <w:t>30</w:t>
            </w:r>
            <w:r w:rsidRPr="00E44E4B">
              <w:rPr>
                <w:noProof/>
                <w:webHidden/>
                <w:sz w:val="22"/>
              </w:rPr>
              <w:fldChar w:fldCharType="end"/>
            </w:r>
          </w:hyperlink>
        </w:p>
        <w:p w14:paraId="53705EEE" w14:textId="465CFB3C"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40" w:history="1">
            <w:r w:rsidRPr="00E44E4B">
              <w:rPr>
                <w:rStyle w:val="Hipervnculo"/>
                <w:noProof/>
                <w:sz w:val="22"/>
              </w:rPr>
              <w:t>7.3.</w:t>
            </w:r>
            <w:r w:rsidRPr="00E44E4B">
              <w:rPr>
                <w:rFonts w:asciiTheme="minorHAnsi" w:hAnsiTheme="minorHAnsi" w:cstheme="minorBidi"/>
                <w:noProof/>
                <w:sz w:val="22"/>
                <w:lang w:val="es-CL" w:eastAsia="es-CL"/>
              </w:rPr>
              <w:tab/>
            </w:r>
            <w:r w:rsidRPr="00E44E4B">
              <w:rPr>
                <w:rStyle w:val="Hipervnculo"/>
                <w:noProof/>
                <w:sz w:val="22"/>
              </w:rPr>
              <w:t>Publicación de tesis de pregrado de Julio Pérez de la carrera de Derecho en la Universidad de Chile “Feminismo y derecho animal: naturalización de compromisos sexistas y especialistas en la regulación jurídica.” (Marzo 2017)</w:t>
            </w:r>
            <w:r w:rsidRPr="00E44E4B">
              <w:rPr>
                <w:noProof/>
                <w:webHidden/>
                <w:sz w:val="22"/>
              </w:rPr>
              <w:tab/>
            </w:r>
            <w:r w:rsidRPr="00E44E4B">
              <w:rPr>
                <w:noProof/>
                <w:webHidden/>
                <w:sz w:val="22"/>
              </w:rPr>
              <w:fldChar w:fldCharType="begin"/>
            </w:r>
            <w:r w:rsidRPr="00E44E4B">
              <w:rPr>
                <w:noProof/>
                <w:webHidden/>
                <w:sz w:val="22"/>
              </w:rPr>
              <w:instrText xml:space="preserve"> PAGEREF _Toc39572540 \h </w:instrText>
            </w:r>
            <w:r w:rsidRPr="00E44E4B">
              <w:rPr>
                <w:noProof/>
                <w:webHidden/>
                <w:sz w:val="22"/>
              </w:rPr>
            </w:r>
            <w:r w:rsidRPr="00E44E4B">
              <w:rPr>
                <w:noProof/>
                <w:webHidden/>
                <w:sz w:val="22"/>
              </w:rPr>
              <w:fldChar w:fldCharType="separate"/>
            </w:r>
            <w:r w:rsidRPr="00E44E4B">
              <w:rPr>
                <w:noProof/>
                <w:webHidden/>
                <w:sz w:val="22"/>
              </w:rPr>
              <w:t>30</w:t>
            </w:r>
            <w:r w:rsidRPr="00E44E4B">
              <w:rPr>
                <w:noProof/>
                <w:webHidden/>
                <w:sz w:val="22"/>
              </w:rPr>
              <w:fldChar w:fldCharType="end"/>
            </w:r>
          </w:hyperlink>
        </w:p>
        <w:p w14:paraId="18F6BA56" w14:textId="0CD215D9"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41" w:history="1">
            <w:r w:rsidRPr="00E44E4B">
              <w:rPr>
                <w:rStyle w:val="Hipervnculo"/>
                <w:noProof/>
                <w:sz w:val="22"/>
              </w:rPr>
              <w:t>7.4.</w:t>
            </w:r>
            <w:r w:rsidRPr="00E44E4B">
              <w:rPr>
                <w:rFonts w:asciiTheme="minorHAnsi" w:hAnsiTheme="minorHAnsi" w:cstheme="minorBidi"/>
                <w:noProof/>
                <w:sz w:val="22"/>
                <w:lang w:val="es-CL" w:eastAsia="es-CL"/>
              </w:rPr>
              <w:tab/>
            </w:r>
            <w:r w:rsidRPr="00E44E4B">
              <w:rPr>
                <w:rStyle w:val="Hipervnculo"/>
                <w:noProof/>
                <w:sz w:val="22"/>
              </w:rPr>
              <w:t>Entrevista en reportaje de Canal 13 (12/09/2017)</w:t>
            </w:r>
            <w:r w:rsidRPr="00E44E4B">
              <w:rPr>
                <w:noProof/>
                <w:webHidden/>
                <w:sz w:val="22"/>
              </w:rPr>
              <w:tab/>
            </w:r>
            <w:r w:rsidRPr="00E44E4B">
              <w:rPr>
                <w:noProof/>
                <w:webHidden/>
                <w:sz w:val="22"/>
              </w:rPr>
              <w:fldChar w:fldCharType="begin"/>
            </w:r>
            <w:r w:rsidRPr="00E44E4B">
              <w:rPr>
                <w:noProof/>
                <w:webHidden/>
                <w:sz w:val="22"/>
              </w:rPr>
              <w:instrText xml:space="preserve"> PAGEREF _Toc39572541 \h </w:instrText>
            </w:r>
            <w:r w:rsidRPr="00E44E4B">
              <w:rPr>
                <w:noProof/>
                <w:webHidden/>
                <w:sz w:val="22"/>
              </w:rPr>
            </w:r>
            <w:r w:rsidRPr="00E44E4B">
              <w:rPr>
                <w:noProof/>
                <w:webHidden/>
                <w:sz w:val="22"/>
              </w:rPr>
              <w:fldChar w:fldCharType="separate"/>
            </w:r>
            <w:r w:rsidRPr="00E44E4B">
              <w:rPr>
                <w:noProof/>
                <w:webHidden/>
                <w:sz w:val="22"/>
              </w:rPr>
              <w:t>31</w:t>
            </w:r>
            <w:r w:rsidRPr="00E44E4B">
              <w:rPr>
                <w:noProof/>
                <w:webHidden/>
                <w:sz w:val="22"/>
              </w:rPr>
              <w:fldChar w:fldCharType="end"/>
            </w:r>
          </w:hyperlink>
        </w:p>
        <w:p w14:paraId="4C5741F8" w14:textId="5686AF3F"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42" w:history="1">
            <w:r w:rsidRPr="00E44E4B">
              <w:rPr>
                <w:rStyle w:val="Hipervnculo"/>
                <w:noProof/>
                <w:sz w:val="22"/>
              </w:rPr>
              <w:t>7.5.</w:t>
            </w:r>
            <w:r w:rsidRPr="00E44E4B">
              <w:rPr>
                <w:rFonts w:asciiTheme="minorHAnsi" w:hAnsiTheme="minorHAnsi" w:cstheme="minorBidi"/>
                <w:noProof/>
                <w:sz w:val="22"/>
                <w:lang w:val="es-CL" w:eastAsia="es-CL"/>
              </w:rPr>
              <w:tab/>
            </w:r>
            <w:r w:rsidRPr="00E44E4B">
              <w:rPr>
                <w:rStyle w:val="Hipervnculo"/>
                <w:noProof/>
                <w:sz w:val="22"/>
              </w:rPr>
              <w:t>Foro “Derecho Animal, una disciplina global” en la Universidad de Chile, invitando a la exponente extranjera Sharon Núñez y José Valle de la ONG internacional Igualdad Animal (13/09/2017)</w:t>
            </w:r>
            <w:r w:rsidRPr="00E44E4B">
              <w:rPr>
                <w:noProof/>
                <w:webHidden/>
                <w:sz w:val="22"/>
              </w:rPr>
              <w:tab/>
            </w:r>
            <w:r w:rsidRPr="00E44E4B">
              <w:rPr>
                <w:noProof/>
                <w:webHidden/>
                <w:sz w:val="22"/>
              </w:rPr>
              <w:fldChar w:fldCharType="begin"/>
            </w:r>
            <w:r w:rsidRPr="00E44E4B">
              <w:rPr>
                <w:noProof/>
                <w:webHidden/>
                <w:sz w:val="22"/>
              </w:rPr>
              <w:instrText xml:space="preserve"> PAGEREF _Toc39572542 \h </w:instrText>
            </w:r>
            <w:r w:rsidRPr="00E44E4B">
              <w:rPr>
                <w:noProof/>
                <w:webHidden/>
                <w:sz w:val="22"/>
              </w:rPr>
            </w:r>
            <w:r w:rsidRPr="00E44E4B">
              <w:rPr>
                <w:noProof/>
                <w:webHidden/>
                <w:sz w:val="22"/>
              </w:rPr>
              <w:fldChar w:fldCharType="separate"/>
            </w:r>
            <w:r w:rsidRPr="00E44E4B">
              <w:rPr>
                <w:noProof/>
                <w:webHidden/>
                <w:sz w:val="22"/>
              </w:rPr>
              <w:t>32</w:t>
            </w:r>
            <w:r w:rsidRPr="00E44E4B">
              <w:rPr>
                <w:noProof/>
                <w:webHidden/>
                <w:sz w:val="22"/>
              </w:rPr>
              <w:fldChar w:fldCharType="end"/>
            </w:r>
          </w:hyperlink>
        </w:p>
        <w:p w14:paraId="4A8AA0EF" w14:textId="6522A8AA"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43" w:history="1">
            <w:r w:rsidRPr="00E44E4B">
              <w:rPr>
                <w:rStyle w:val="Hipervnculo"/>
                <w:noProof/>
                <w:sz w:val="22"/>
              </w:rPr>
              <w:t>7.6.</w:t>
            </w:r>
            <w:r w:rsidRPr="00E44E4B">
              <w:rPr>
                <w:rFonts w:asciiTheme="minorHAnsi" w:hAnsiTheme="minorHAnsi" w:cstheme="minorBidi"/>
                <w:noProof/>
                <w:sz w:val="22"/>
                <w:lang w:val="es-CL" w:eastAsia="es-CL"/>
              </w:rPr>
              <w:tab/>
            </w:r>
            <w:r w:rsidRPr="00E44E4B">
              <w:rPr>
                <w:rStyle w:val="Hipervnculo"/>
                <w:noProof/>
                <w:sz w:val="22"/>
              </w:rPr>
              <w:t>Publicación Revista Derecho y Humanidades (30/09/17)</w:t>
            </w:r>
            <w:r w:rsidRPr="00E44E4B">
              <w:rPr>
                <w:noProof/>
                <w:webHidden/>
                <w:sz w:val="22"/>
              </w:rPr>
              <w:tab/>
            </w:r>
            <w:r w:rsidRPr="00E44E4B">
              <w:rPr>
                <w:noProof/>
                <w:webHidden/>
                <w:sz w:val="22"/>
              </w:rPr>
              <w:fldChar w:fldCharType="begin"/>
            </w:r>
            <w:r w:rsidRPr="00E44E4B">
              <w:rPr>
                <w:noProof/>
                <w:webHidden/>
                <w:sz w:val="22"/>
              </w:rPr>
              <w:instrText xml:space="preserve"> PAGEREF _Toc39572543 \h </w:instrText>
            </w:r>
            <w:r w:rsidRPr="00E44E4B">
              <w:rPr>
                <w:noProof/>
                <w:webHidden/>
                <w:sz w:val="22"/>
              </w:rPr>
            </w:r>
            <w:r w:rsidRPr="00E44E4B">
              <w:rPr>
                <w:noProof/>
                <w:webHidden/>
                <w:sz w:val="22"/>
              </w:rPr>
              <w:fldChar w:fldCharType="separate"/>
            </w:r>
            <w:r w:rsidRPr="00E44E4B">
              <w:rPr>
                <w:noProof/>
                <w:webHidden/>
                <w:sz w:val="22"/>
              </w:rPr>
              <w:t>34</w:t>
            </w:r>
            <w:r w:rsidRPr="00E44E4B">
              <w:rPr>
                <w:noProof/>
                <w:webHidden/>
                <w:sz w:val="22"/>
              </w:rPr>
              <w:fldChar w:fldCharType="end"/>
            </w:r>
          </w:hyperlink>
        </w:p>
        <w:p w14:paraId="434CC27F" w14:textId="7455F1F5"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44" w:history="1">
            <w:r w:rsidRPr="00E44E4B">
              <w:rPr>
                <w:rStyle w:val="Hipervnculo"/>
                <w:noProof/>
                <w:sz w:val="22"/>
              </w:rPr>
              <w:t>7.7.</w:t>
            </w:r>
            <w:r w:rsidRPr="00E44E4B">
              <w:rPr>
                <w:rFonts w:asciiTheme="minorHAnsi" w:hAnsiTheme="minorHAnsi" w:cstheme="minorBidi"/>
                <w:noProof/>
                <w:sz w:val="22"/>
                <w:lang w:val="es-CL" w:eastAsia="es-CL"/>
              </w:rPr>
              <w:tab/>
            </w:r>
            <w:r w:rsidRPr="00E44E4B">
              <w:rPr>
                <w:rStyle w:val="Hipervnculo"/>
                <w:noProof/>
                <w:sz w:val="22"/>
              </w:rPr>
              <w:t>Curso de actualización en la Universidad de Chile (24 y 25/11/2017 y 1 y 2/12/2017)</w:t>
            </w:r>
            <w:r w:rsidRPr="00E44E4B">
              <w:rPr>
                <w:noProof/>
                <w:webHidden/>
                <w:sz w:val="22"/>
              </w:rPr>
              <w:tab/>
            </w:r>
            <w:r w:rsidRPr="00E44E4B">
              <w:rPr>
                <w:noProof/>
                <w:webHidden/>
                <w:sz w:val="22"/>
              </w:rPr>
              <w:fldChar w:fldCharType="begin"/>
            </w:r>
            <w:r w:rsidRPr="00E44E4B">
              <w:rPr>
                <w:noProof/>
                <w:webHidden/>
                <w:sz w:val="22"/>
              </w:rPr>
              <w:instrText xml:space="preserve"> PAGEREF _Toc39572544 \h </w:instrText>
            </w:r>
            <w:r w:rsidRPr="00E44E4B">
              <w:rPr>
                <w:noProof/>
                <w:webHidden/>
                <w:sz w:val="22"/>
              </w:rPr>
            </w:r>
            <w:r w:rsidRPr="00E44E4B">
              <w:rPr>
                <w:noProof/>
                <w:webHidden/>
                <w:sz w:val="22"/>
              </w:rPr>
              <w:fldChar w:fldCharType="separate"/>
            </w:r>
            <w:r w:rsidRPr="00E44E4B">
              <w:rPr>
                <w:noProof/>
                <w:webHidden/>
                <w:sz w:val="22"/>
              </w:rPr>
              <w:t>35</w:t>
            </w:r>
            <w:r w:rsidRPr="00E44E4B">
              <w:rPr>
                <w:noProof/>
                <w:webHidden/>
                <w:sz w:val="22"/>
              </w:rPr>
              <w:fldChar w:fldCharType="end"/>
            </w:r>
          </w:hyperlink>
        </w:p>
        <w:p w14:paraId="72CE5B86" w14:textId="1D15CEAA" w:rsidR="00E44E4B" w:rsidRPr="00E44E4B" w:rsidRDefault="00E44E4B">
          <w:pPr>
            <w:pStyle w:val="TDC1"/>
            <w:tabs>
              <w:tab w:val="left" w:pos="440"/>
              <w:tab w:val="right" w:leader="dot" w:pos="8828"/>
            </w:tabs>
            <w:rPr>
              <w:rFonts w:asciiTheme="minorHAnsi" w:hAnsiTheme="minorHAnsi" w:cstheme="minorBidi"/>
              <w:noProof/>
              <w:sz w:val="22"/>
              <w:lang w:val="es-CL" w:eastAsia="es-CL"/>
            </w:rPr>
          </w:pPr>
          <w:hyperlink w:anchor="_Toc39572545" w:history="1">
            <w:r w:rsidRPr="00E44E4B">
              <w:rPr>
                <w:rStyle w:val="Hipervnculo"/>
                <w:noProof/>
                <w:sz w:val="22"/>
              </w:rPr>
              <w:t>8.</w:t>
            </w:r>
            <w:r w:rsidRPr="00E44E4B">
              <w:rPr>
                <w:rFonts w:asciiTheme="minorHAnsi" w:hAnsiTheme="minorHAnsi" w:cstheme="minorBidi"/>
                <w:noProof/>
                <w:sz w:val="22"/>
                <w:lang w:val="es-CL" w:eastAsia="es-CL"/>
              </w:rPr>
              <w:tab/>
            </w:r>
            <w:r w:rsidRPr="00E44E4B">
              <w:rPr>
                <w:rStyle w:val="Hipervnculo"/>
                <w:noProof/>
                <w:sz w:val="22"/>
              </w:rPr>
              <w:t>Hitos del año 2018.</w:t>
            </w:r>
            <w:r w:rsidRPr="00E44E4B">
              <w:rPr>
                <w:noProof/>
                <w:webHidden/>
                <w:sz w:val="22"/>
              </w:rPr>
              <w:tab/>
            </w:r>
            <w:r w:rsidRPr="00E44E4B">
              <w:rPr>
                <w:noProof/>
                <w:webHidden/>
                <w:sz w:val="22"/>
              </w:rPr>
              <w:fldChar w:fldCharType="begin"/>
            </w:r>
            <w:r w:rsidRPr="00E44E4B">
              <w:rPr>
                <w:noProof/>
                <w:webHidden/>
                <w:sz w:val="22"/>
              </w:rPr>
              <w:instrText xml:space="preserve"> PAGEREF _Toc39572545 \h </w:instrText>
            </w:r>
            <w:r w:rsidRPr="00E44E4B">
              <w:rPr>
                <w:noProof/>
                <w:webHidden/>
                <w:sz w:val="22"/>
              </w:rPr>
            </w:r>
            <w:r w:rsidRPr="00E44E4B">
              <w:rPr>
                <w:noProof/>
                <w:webHidden/>
                <w:sz w:val="22"/>
              </w:rPr>
              <w:fldChar w:fldCharType="separate"/>
            </w:r>
            <w:r w:rsidRPr="00E44E4B">
              <w:rPr>
                <w:noProof/>
                <w:webHidden/>
                <w:sz w:val="22"/>
              </w:rPr>
              <w:t>36</w:t>
            </w:r>
            <w:r w:rsidRPr="00E44E4B">
              <w:rPr>
                <w:noProof/>
                <w:webHidden/>
                <w:sz w:val="22"/>
              </w:rPr>
              <w:fldChar w:fldCharType="end"/>
            </w:r>
          </w:hyperlink>
        </w:p>
        <w:p w14:paraId="719A1844" w14:textId="1DD23892"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46" w:history="1">
            <w:r w:rsidRPr="00E44E4B">
              <w:rPr>
                <w:rStyle w:val="Hipervnculo"/>
                <w:noProof/>
                <w:sz w:val="22"/>
              </w:rPr>
              <w:t>8.1.</w:t>
            </w:r>
            <w:r w:rsidRPr="00E44E4B">
              <w:rPr>
                <w:rFonts w:asciiTheme="minorHAnsi" w:hAnsiTheme="minorHAnsi" w:cstheme="minorBidi"/>
                <w:noProof/>
                <w:sz w:val="22"/>
                <w:lang w:val="es-CL" w:eastAsia="es-CL"/>
              </w:rPr>
              <w:tab/>
            </w:r>
            <w:r w:rsidRPr="00E44E4B">
              <w:rPr>
                <w:rStyle w:val="Hipervnculo"/>
                <w:noProof/>
                <w:sz w:val="22"/>
              </w:rPr>
              <w:t>Lanzamiento de libro de Óscar Horta (24/02/2018)</w:t>
            </w:r>
            <w:r w:rsidRPr="00E44E4B">
              <w:rPr>
                <w:noProof/>
                <w:webHidden/>
                <w:sz w:val="22"/>
              </w:rPr>
              <w:tab/>
            </w:r>
            <w:r w:rsidRPr="00E44E4B">
              <w:rPr>
                <w:noProof/>
                <w:webHidden/>
                <w:sz w:val="22"/>
              </w:rPr>
              <w:fldChar w:fldCharType="begin"/>
            </w:r>
            <w:r w:rsidRPr="00E44E4B">
              <w:rPr>
                <w:noProof/>
                <w:webHidden/>
                <w:sz w:val="22"/>
              </w:rPr>
              <w:instrText xml:space="preserve"> PAGEREF _Toc39572546 \h </w:instrText>
            </w:r>
            <w:r w:rsidRPr="00E44E4B">
              <w:rPr>
                <w:noProof/>
                <w:webHidden/>
                <w:sz w:val="22"/>
              </w:rPr>
            </w:r>
            <w:r w:rsidRPr="00E44E4B">
              <w:rPr>
                <w:noProof/>
                <w:webHidden/>
                <w:sz w:val="22"/>
              </w:rPr>
              <w:fldChar w:fldCharType="separate"/>
            </w:r>
            <w:r w:rsidRPr="00E44E4B">
              <w:rPr>
                <w:noProof/>
                <w:webHidden/>
                <w:sz w:val="22"/>
              </w:rPr>
              <w:t>36</w:t>
            </w:r>
            <w:r w:rsidRPr="00E44E4B">
              <w:rPr>
                <w:noProof/>
                <w:webHidden/>
                <w:sz w:val="22"/>
              </w:rPr>
              <w:fldChar w:fldCharType="end"/>
            </w:r>
          </w:hyperlink>
        </w:p>
        <w:p w14:paraId="3FA1DAD2" w14:textId="13E6BBD2"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47" w:history="1">
            <w:r w:rsidRPr="00E44E4B">
              <w:rPr>
                <w:rStyle w:val="Hipervnculo"/>
                <w:noProof/>
                <w:sz w:val="22"/>
              </w:rPr>
              <w:t>8.2.</w:t>
            </w:r>
            <w:r w:rsidRPr="00E44E4B">
              <w:rPr>
                <w:rFonts w:asciiTheme="minorHAnsi" w:hAnsiTheme="minorHAnsi" w:cstheme="minorBidi"/>
                <w:noProof/>
                <w:sz w:val="22"/>
                <w:lang w:val="es-CL" w:eastAsia="es-CL"/>
              </w:rPr>
              <w:tab/>
            </w:r>
            <w:r w:rsidRPr="00E44E4B">
              <w:rPr>
                <w:rStyle w:val="Hipervnculo"/>
                <w:noProof/>
                <w:sz w:val="22"/>
              </w:rPr>
              <w:t>Publicación de carta al director en El Mostrador sobre rodeo (6/04/2018)</w:t>
            </w:r>
            <w:r w:rsidRPr="00E44E4B">
              <w:rPr>
                <w:noProof/>
                <w:webHidden/>
                <w:sz w:val="22"/>
              </w:rPr>
              <w:tab/>
            </w:r>
            <w:r w:rsidRPr="00E44E4B">
              <w:rPr>
                <w:noProof/>
                <w:webHidden/>
                <w:sz w:val="22"/>
              </w:rPr>
              <w:fldChar w:fldCharType="begin"/>
            </w:r>
            <w:r w:rsidRPr="00E44E4B">
              <w:rPr>
                <w:noProof/>
                <w:webHidden/>
                <w:sz w:val="22"/>
              </w:rPr>
              <w:instrText xml:space="preserve"> PAGEREF _Toc39572547 \h </w:instrText>
            </w:r>
            <w:r w:rsidRPr="00E44E4B">
              <w:rPr>
                <w:noProof/>
                <w:webHidden/>
                <w:sz w:val="22"/>
              </w:rPr>
            </w:r>
            <w:r w:rsidRPr="00E44E4B">
              <w:rPr>
                <w:noProof/>
                <w:webHidden/>
                <w:sz w:val="22"/>
              </w:rPr>
              <w:fldChar w:fldCharType="separate"/>
            </w:r>
            <w:r w:rsidRPr="00E44E4B">
              <w:rPr>
                <w:noProof/>
                <w:webHidden/>
                <w:sz w:val="22"/>
              </w:rPr>
              <w:t>37</w:t>
            </w:r>
            <w:r w:rsidRPr="00E44E4B">
              <w:rPr>
                <w:noProof/>
                <w:webHidden/>
                <w:sz w:val="22"/>
              </w:rPr>
              <w:fldChar w:fldCharType="end"/>
            </w:r>
          </w:hyperlink>
        </w:p>
        <w:p w14:paraId="3F547657" w14:textId="60D5EF8D"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48" w:history="1">
            <w:r w:rsidRPr="00E44E4B">
              <w:rPr>
                <w:rStyle w:val="Hipervnculo"/>
                <w:noProof/>
                <w:sz w:val="22"/>
              </w:rPr>
              <w:t>8.3.</w:t>
            </w:r>
            <w:r w:rsidRPr="00E44E4B">
              <w:rPr>
                <w:rFonts w:asciiTheme="minorHAnsi" w:hAnsiTheme="minorHAnsi" w:cstheme="minorBidi"/>
                <w:noProof/>
                <w:sz w:val="22"/>
                <w:lang w:val="es-CL" w:eastAsia="es-CL"/>
              </w:rPr>
              <w:tab/>
            </w:r>
            <w:r w:rsidRPr="00E44E4B">
              <w:rPr>
                <w:rStyle w:val="Hipervnculo"/>
                <w:noProof/>
                <w:sz w:val="22"/>
              </w:rPr>
              <w:t>Entrevista en Radio Juan Gómez Millas sobre el estatus jurídico de los animales en Chile (25/04/2018).</w:t>
            </w:r>
            <w:r w:rsidRPr="00E44E4B">
              <w:rPr>
                <w:noProof/>
                <w:webHidden/>
                <w:sz w:val="22"/>
              </w:rPr>
              <w:tab/>
            </w:r>
            <w:r w:rsidRPr="00E44E4B">
              <w:rPr>
                <w:noProof/>
                <w:webHidden/>
                <w:sz w:val="22"/>
              </w:rPr>
              <w:fldChar w:fldCharType="begin"/>
            </w:r>
            <w:r w:rsidRPr="00E44E4B">
              <w:rPr>
                <w:noProof/>
                <w:webHidden/>
                <w:sz w:val="22"/>
              </w:rPr>
              <w:instrText xml:space="preserve"> PAGEREF _Toc39572548 \h </w:instrText>
            </w:r>
            <w:r w:rsidRPr="00E44E4B">
              <w:rPr>
                <w:noProof/>
                <w:webHidden/>
                <w:sz w:val="22"/>
              </w:rPr>
            </w:r>
            <w:r w:rsidRPr="00E44E4B">
              <w:rPr>
                <w:noProof/>
                <w:webHidden/>
                <w:sz w:val="22"/>
              </w:rPr>
              <w:fldChar w:fldCharType="separate"/>
            </w:r>
            <w:r w:rsidRPr="00E44E4B">
              <w:rPr>
                <w:noProof/>
                <w:webHidden/>
                <w:sz w:val="22"/>
              </w:rPr>
              <w:t>38</w:t>
            </w:r>
            <w:r w:rsidRPr="00E44E4B">
              <w:rPr>
                <w:noProof/>
                <w:webHidden/>
                <w:sz w:val="22"/>
              </w:rPr>
              <w:fldChar w:fldCharType="end"/>
            </w:r>
          </w:hyperlink>
        </w:p>
        <w:p w14:paraId="264CCF75" w14:textId="3AEDD55E"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49" w:history="1">
            <w:r w:rsidRPr="00E44E4B">
              <w:rPr>
                <w:rStyle w:val="Hipervnculo"/>
                <w:noProof/>
                <w:sz w:val="22"/>
              </w:rPr>
              <w:t>8.4.</w:t>
            </w:r>
            <w:r w:rsidRPr="00E44E4B">
              <w:rPr>
                <w:rFonts w:asciiTheme="minorHAnsi" w:hAnsiTheme="minorHAnsi" w:cstheme="minorBidi"/>
                <w:noProof/>
                <w:sz w:val="22"/>
                <w:lang w:val="es-CL" w:eastAsia="es-CL"/>
              </w:rPr>
              <w:tab/>
            </w:r>
            <w:r w:rsidRPr="00E44E4B">
              <w:rPr>
                <w:rStyle w:val="Hipervnculo"/>
                <w:noProof/>
                <w:sz w:val="22"/>
              </w:rPr>
              <w:t>Publicación de tesis de pregrado de Derecho en la Universidad de Chile de Ariadna Beroiz “El animal no humano como nuevo sujeto de derecho constitucional” (Agosto 2018)</w:t>
            </w:r>
            <w:r w:rsidRPr="00E44E4B">
              <w:rPr>
                <w:noProof/>
                <w:webHidden/>
                <w:sz w:val="22"/>
              </w:rPr>
              <w:tab/>
            </w:r>
            <w:r w:rsidRPr="00E44E4B">
              <w:rPr>
                <w:noProof/>
                <w:webHidden/>
                <w:sz w:val="22"/>
              </w:rPr>
              <w:fldChar w:fldCharType="begin"/>
            </w:r>
            <w:r w:rsidRPr="00E44E4B">
              <w:rPr>
                <w:noProof/>
                <w:webHidden/>
                <w:sz w:val="22"/>
              </w:rPr>
              <w:instrText xml:space="preserve"> PAGEREF _Toc39572549 \h </w:instrText>
            </w:r>
            <w:r w:rsidRPr="00E44E4B">
              <w:rPr>
                <w:noProof/>
                <w:webHidden/>
                <w:sz w:val="22"/>
              </w:rPr>
            </w:r>
            <w:r w:rsidRPr="00E44E4B">
              <w:rPr>
                <w:noProof/>
                <w:webHidden/>
                <w:sz w:val="22"/>
              </w:rPr>
              <w:fldChar w:fldCharType="separate"/>
            </w:r>
            <w:r w:rsidRPr="00E44E4B">
              <w:rPr>
                <w:noProof/>
                <w:webHidden/>
                <w:sz w:val="22"/>
              </w:rPr>
              <w:t>39</w:t>
            </w:r>
            <w:r w:rsidRPr="00E44E4B">
              <w:rPr>
                <w:noProof/>
                <w:webHidden/>
                <w:sz w:val="22"/>
              </w:rPr>
              <w:fldChar w:fldCharType="end"/>
            </w:r>
          </w:hyperlink>
        </w:p>
        <w:p w14:paraId="6BBF8BE6" w14:textId="3FB663E2"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50" w:history="1">
            <w:r w:rsidRPr="00E44E4B">
              <w:rPr>
                <w:rStyle w:val="Hipervnculo"/>
                <w:noProof/>
                <w:sz w:val="22"/>
              </w:rPr>
              <w:t>8.5.</w:t>
            </w:r>
            <w:r w:rsidRPr="00E44E4B">
              <w:rPr>
                <w:rFonts w:asciiTheme="minorHAnsi" w:hAnsiTheme="minorHAnsi" w:cstheme="minorBidi"/>
                <w:noProof/>
                <w:sz w:val="22"/>
                <w:lang w:val="es-CL" w:eastAsia="es-CL"/>
              </w:rPr>
              <w:tab/>
            </w:r>
            <w:r w:rsidRPr="00E44E4B">
              <w:rPr>
                <w:rStyle w:val="Hipervnculo"/>
                <w:noProof/>
                <w:sz w:val="22"/>
              </w:rPr>
              <w:t>Asistencia a lanzamiento de Ley de Tenencia Responsable de Mascotas. (26/08/2018)</w:t>
            </w:r>
            <w:r w:rsidRPr="00E44E4B">
              <w:rPr>
                <w:noProof/>
                <w:webHidden/>
                <w:sz w:val="22"/>
              </w:rPr>
              <w:tab/>
            </w:r>
            <w:r w:rsidRPr="00E44E4B">
              <w:rPr>
                <w:noProof/>
                <w:webHidden/>
                <w:sz w:val="22"/>
              </w:rPr>
              <w:fldChar w:fldCharType="begin"/>
            </w:r>
            <w:r w:rsidRPr="00E44E4B">
              <w:rPr>
                <w:noProof/>
                <w:webHidden/>
                <w:sz w:val="22"/>
              </w:rPr>
              <w:instrText xml:space="preserve"> PAGEREF _Toc39572550 \h </w:instrText>
            </w:r>
            <w:r w:rsidRPr="00E44E4B">
              <w:rPr>
                <w:noProof/>
                <w:webHidden/>
                <w:sz w:val="22"/>
              </w:rPr>
            </w:r>
            <w:r w:rsidRPr="00E44E4B">
              <w:rPr>
                <w:noProof/>
                <w:webHidden/>
                <w:sz w:val="22"/>
              </w:rPr>
              <w:fldChar w:fldCharType="separate"/>
            </w:r>
            <w:r w:rsidRPr="00E44E4B">
              <w:rPr>
                <w:noProof/>
                <w:webHidden/>
                <w:sz w:val="22"/>
              </w:rPr>
              <w:t>40</w:t>
            </w:r>
            <w:r w:rsidRPr="00E44E4B">
              <w:rPr>
                <w:noProof/>
                <w:webHidden/>
                <w:sz w:val="22"/>
              </w:rPr>
              <w:fldChar w:fldCharType="end"/>
            </w:r>
          </w:hyperlink>
        </w:p>
        <w:p w14:paraId="2E66F2F0" w14:textId="5D388E23"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51" w:history="1">
            <w:r w:rsidRPr="00E44E4B">
              <w:rPr>
                <w:rStyle w:val="Hipervnculo"/>
                <w:noProof/>
                <w:sz w:val="22"/>
              </w:rPr>
              <w:t>8.6.</w:t>
            </w:r>
            <w:r w:rsidRPr="00E44E4B">
              <w:rPr>
                <w:rFonts w:asciiTheme="minorHAnsi" w:hAnsiTheme="minorHAnsi" w:cstheme="minorBidi"/>
                <w:noProof/>
                <w:sz w:val="22"/>
                <w:lang w:val="es-CL" w:eastAsia="es-CL"/>
              </w:rPr>
              <w:tab/>
            </w:r>
            <w:r w:rsidRPr="00E44E4B">
              <w:rPr>
                <w:rStyle w:val="Hipervnculo"/>
                <w:noProof/>
                <w:sz w:val="22"/>
              </w:rPr>
              <w:t>Presentación de ponencias en III Coloquios de Derecho Animal de la Universidad Católica del Norte. (28/09/2018).</w:t>
            </w:r>
            <w:r w:rsidRPr="00E44E4B">
              <w:rPr>
                <w:noProof/>
                <w:webHidden/>
                <w:sz w:val="22"/>
              </w:rPr>
              <w:tab/>
            </w:r>
            <w:r w:rsidRPr="00E44E4B">
              <w:rPr>
                <w:noProof/>
                <w:webHidden/>
                <w:sz w:val="22"/>
              </w:rPr>
              <w:fldChar w:fldCharType="begin"/>
            </w:r>
            <w:r w:rsidRPr="00E44E4B">
              <w:rPr>
                <w:noProof/>
                <w:webHidden/>
                <w:sz w:val="22"/>
              </w:rPr>
              <w:instrText xml:space="preserve"> PAGEREF _Toc39572551 \h </w:instrText>
            </w:r>
            <w:r w:rsidRPr="00E44E4B">
              <w:rPr>
                <w:noProof/>
                <w:webHidden/>
                <w:sz w:val="22"/>
              </w:rPr>
            </w:r>
            <w:r w:rsidRPr="00E44E4B">
              <w:rPr>
                <w:noProof/>
                <w:webHidden/>
                <w:sz w:val="22"/>
              </w:rPr>
              <w:fldChar w:fldCharType="separate"/>
            </w:r>
            <w:r w:rsidRPr="00E44E4B">
              <w:rPr>
                <w:noProof/>
                <w:webHidden/>
                <w:sz w:val="22"/>
              </w:rPr>
              <w:t>41</w:t>
            </w:r>
            <w:r w:rsidRPr="00E44E4B">
              <w:rPr>
                <w:noProof/>
                <w:webHidden/>
                <w:sz w:val="22"/>
              </w:rPr>
              <w:fldChar w:fldCharType="end"/>
            </w:r>
          </w:hyperlink>
        </w:p>
        <w:p w14:paraId="3E82A8BF" w14:textId="2E57F7DA"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52" w:history="1">
            <w:r w:rsidRPr="00E44E4B">
              <w:rPr>
                <w:rStyle w:val="Hipervnculo"/>
                <w:noProof/>
                <w:sz w:val="22"/>
              </w:rPr>
              <w:t>8.7.</w:t>
            </w:r>
            <w:r w:rsidRPr="00E44E4B">
              <w:rPr>
                <w:rFonts w:asciiTheme="minorHAnsi" w:hAnsiTheme="minorHAnsi" w:cstheme="minorBidi"/>
                <w:noProof/>
                <w:sz w:val="22"/>
                <w:lang w:val="es-CL" w:eastAsia="es-CL"/>
              </w:rPr>
              <w:tab/>
            </w:r>
            <w:r w:rsidRPr="00E44E4B">
              <w:rPr>
                <w:rStyle w:val="Hipervnculo"/>
                <w:noProof/>
                <w:sz w:val="22"/>
              </w:rPr>
              <w:t>Ponencia en Liceo Eugenia María de Hostos (19/10/2018).</w:t>
            </w:r>
            <w:r w:rsidRPr="00E44E4B">
              <w:rPr>
                <w:noProof/>
                <w:webHidden/>
                <w:sz w:val="22"/>
              </w:rPr>
              <w:tab/>
            </w:r>
            <w:r w:rsidRPr="00E44E4B">
              <w:rPr>
                <w:noProof/>
                <w:webHidden/>
                <w:sz w:val="22"/>
              </w:rPr>
              <w:fldChar w:fldCharType="begin"/>
            </w:r>
            <w:r w:rsidRPr="00E44E4B">
              <w:rPr>
                <w:noProof/>
                <w:webHidden/>
                <w:sz w:val="22"/>
              </w:rPr>
              <w:instrText xml:space="preserve"> PAGEREF _Toc39572552 \h </w:instrText>
            </w:r>
            <w:r w:rsidRPr="00E44E4B">
              <w:rPr>
                <w:noProof/>
                <w:webHidden/>
                <w:sz w:val="22"/>
              </w:rPr>
            </w:r>
            <w:r w:rsidRPr="00E44E4B">
              <w:rPr>
                <w:noProof/>
                <w:webHidden/>
                <w:sz w:val="22"/>
              </w:rPr>
              <w:fldChar w:fldCharType="separate"/>
            </w:r>
            <w:r w:rsidRPr="00E44E4B">
              <w:rPr>
                <w:noProof/>
                <w:webHidden/>
                <w:sz w:val="22"/>
              </w:rPr>
              <w:t>42</w:t>
            </w:r>
            <w:r w:rsidRPr="00E44E4B">
              <w:rPr>
                <w:noProof/>
                <w:webHidden/>
                <w:sz w:val="22"/>
              </w:rPr>
              <w:fldChar w:fldCharType="end"/>
            </w:r>
          </w:hyperlink>
        </w:p>
        <w:p w14:paraId="35906CC5" w14:textId="5A89B69F"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53" w:history="1">
            <w:r w:rsidRPr="00E44E4B">
              <w:rPr>
                <w:rStyle w:val="Hipervnculo"/>
                <w:noProof/>
                <w:sz w:val="22"/>
              </w:rPr>
              <w:t>8.8.</w:t>
            </w:r>
            <w:r w:rsidRPr="00E44E4B">
              <w:rPr>
                <w:rFonts w:asciiTheme="minorHAnsi" w:hAnsiTheme="minorHAnsi" w:cstheme="minorBidi"/>
                <w:noProof/>
                <w:sz w:val="22"/>
                <w:lang w:val="es-CL" w:eastAsia="es-CL"/>
              </w:rPr>
              <w:tab/>
            </w:r>
            <w:r w:rsidRPr="00E44E4B">
              <w:rPr>
                <w:rStyle w:val="Hipervnculo"/>
                <w:noProof/>
                <w:sz w:val="22"/>
              </w:rPr>
              <w:t>Interposición querella por maltrato animal ante el Juzgado de Garantía de Colina (05/11/18)</w:t>
            </w:r>
            <w:r w:rsidRPr="00E44E4B">
              <w:rPr>
                <w:noProof/>
                <w:webHidden/>
                <w:sz w:val="22"/>
              </w:rPr>
              <w:tab/>
            </w:r>
            <w:r w:rsidRPr="00E44E4B">
              <w:rPr>
                <w:noProof/>
                <w:webHidden/>
                <w:sz w:val="22"/>
              </w:rPr>
              <w:fldChar w:fldCharType="begin"/>
            </w:r>
            <w:r w:rsidRPr="00E44E4B">
              <w:rPr>
                <w:noProof/>
                <w:webHidden/>
                <w:sz w:val="22"/>
              </w:rPr>
              <w:instrText xml:space="preserve"> PAGEREF _Toc39572553 \h </w:instrText>
            </w:r>
            <w:r w:rsidRPr="00E44E4B">
              <w:rPr>
                <w:noProof/>
                <w:webHidden/>
                <w:sz w:val="22"/>
              </w:rPr>
            </w:r>
            <w:r w:rsidRPr="00E44E4B">
              <w:rPr>
                <w:noProof/>
                <w:webHidden/>
                <w:sz w:val="22"/>
              </w:rPr>
              <w:fldChar w:fldCharType="separate"/>
            </w:r>
            <w:r w:rsidRPr="00E44E4B">
              <w:rPr>
                <w:noProof/>
                <w:webHidden/>
                <w:sz w:val="22"/>
              </w:rPr>
              <w:t>43</w:t>
            </w:r>
            <w:r w:rsidRPr="00E44E4B">
              <w:rPr>
                <w:noProof/>
                <w:webHidden/>
                <w:sz w:val="22"/>
              </w:rPr>
              <w:fldChar w:fldCharType="end"/>
            </w:r>
          </w:hyperlink>
        </w:p>
        <w:p w14:paraId="00A9A30D" w14:textId="1162879C"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54" w:history="1">
            <w:r w:rsidRPr="00E44E4B">
              <w:rPr>
                <w:rStyle w:val="Hipervnculo"/>
                <w:noProof/>
                <w:sz w:val="22"/>
              </w:rPr>
              <w:t>8.9.</w:t>
            </w:r>
            <w:r w:rsidRPr="00E44E4B">
              <w:rPr>
                <w:rFonts w:asciiTheme="minorHAnsi" w:hAnsiTheme="minorHAnsi" w:cstheme="minorBidi"/>
                <w:noProof/>
                <w:sz w:val="22"/>
                <w:lang w:val="es-CL" w:eastAsia="es-CL"/>
              </w:rPr>
              <w:tab/>
            </w:r>
            <w:r w:rsidRPr="00E44E4B">
              <w:rPr>
                <w:rStyle w:val="Hipervnculo"/>
                <w:noProof/>
                <w:sz w:val="22"/>
              </w:rPr>
              <w:t>Representación de activistas de Animal Libre que fueron formalizados por detener el rodeo (7/11/18)</w:t>
            </w:r>
            <w:r w:rsidRPr="00E44E4B">
              <w:rPr>
                <w:noProof/>
                <w:webHidden/>
                <w:sz w:val="22"/>
              </w:rPr>
              <w:tab/>
            </w:r>
            <w:r w:rsidRPr="00E44E4B">
              <w:rPr>
                <w:noProof/>
                <w:webHidden/>
                <w:sz w:val="22"/>
              </w:rPr>
              <w:fldChar w:fldCharType="begin"/>
            </w:r>
            <w:r w:rsidRPr="00E44E4B">
              <w:rPr>
                <w:noProof/>
                <w:webHidden/>
                <w:sz w:val="22"/>
              </w:rPr>
              <w:instrText xml:space="preserve"> PAGEREF _Toc39572554 \h </w:instrText>
            </w:r>
            <w:r w:rsidRPr="00E44E4B">
              <w:rPr>
                <w:noProof/>
                <w:webHidden/>
                <w:sz w:val="22"/>
              </w:rPr>
            </w:r>
            <w:r w:rsidRPr="00E44E4B">
              <w:rPr>
                <w:noProof/>
                <w:webHidden/>
                <w:sz w:val="22"/>
              </w:rPr>
              <w:fldChar w:fldCharType="separate"/>
            </w:r>
            <w:r w:rsidRPr="00E44E4B">
              <w:rPr>
                <w:noProof/>
                <w:webHidden/>
                <w:sz w:val="22"/>
              </w:rPr>
              <w:t>44</w:t>
            </w:r>
            <w:r w:rsidRPr="00E44E4B">
              <w:rPr>
                <w:noProof/>
                <w:webHidden/>
                <w:sz w:val="22"/>
              </w:rPr>
              <w:fldChar w:fldCharType="end"/>
            </w:r>
          </w:hyperlink>
        </w:p>
        <w:p w14:paraId="06E0E944" w14:textId="41B79E4C" w:rsidR="00E44E4B" w:rsidRPr="00E44E4B" w:rsidRDefault="00E44E4B">
          <w:pPr>
            <w:pStyle w:val="TDC2"/>
            <w:tabs>
              <w:tab w:val="left" w:pos="1100"/>
              <w:tab w:val="right" w:leader="dot" w:pos="8828"/>
            </w:tabs>
            <w:rPr>
              <w:rFonts w:asciiTheme="minorHAnsi" w:hAnsiTheme="minorHAnsi" w:cstheme="minorBidi"/>
              <w:noProof/>
              <w:sz w:val="22"/>
              <w:lang w:val="es-CL" w:eastAsia="es-CL"/>
            </w:rPr>
          </w:pPr>
          <w:hyperlink w:anchor="_Toc39572555" w:history="1">
            <w:r w:rsidRPr="00E44E4B">
              <w:rPr>
                <w:rStyle w:val="Hipervnculo"/>
                <w:noProof/>
                <w:sz w:val="22"/>
              </w:rPr>
              <w:t>8.10.</w:t>
            </w:r>
            <w:r w:rsidRPr="00E44E4B">
              <w:rPr>
                <w:rFonts w:asciiTheme="minorHAnsi" w:hAnsiTheme="minorHAnsi" w:cstheme="minorBidi"/>
                <w:noProof/>
                <w:sz w:val="22"/>
                <w:lang w:val="es-CL" w:eastAsia="es-CL"/>
              </w:rPr>
              <w:tab/>
            </w:r>
            <w:r w:rsidRPr="00E44E4B">
              <w:rPr>
                <w:rStyle w:val="Hipervnculo"/>
                <w:noProof/>
                <w:sz w:val="22"/>
              </w:rPr>
              <w:t>Exposición en La Facultad de Derecho de la Universidad Adolfo Ibáñez de Viña del Mar</w:t>
            </w:r>
            <w:r w:rsidRPr="00E44E4B">
              <w:rPr>
                <w:noProof/>
                <w:webHidden/>
                <w:sz w:val="22"/>
              </w:rPr>
              <w:tab/>
            </w:r>
            <w:r w:rsidRPr="00E44E4B">
              <w:rPr>
                <w:noProof/>
                <w:webHidden/>
                <w:sz w:val="22"/>
              </w:rPr>
              <w:fldChar w:fldCharType="begin"/>
            </w:r>
            <w:r w:rsidRPr="00E44E4B">
              <w:rPr>
                <w:noProof/>
                <w:webHidden/>
                <w:sz w:val="22"/>
              </w:rPr>
              <w:instrText xml:space="preserve"> PAGEREF _Toc39572555 \h </w:instrText>
            </w:r>
            <w:r w:rsidRPr="00E44E4B">
              <w:rPr>
                <w:noProof/>
                <w:webHidden/>
                <w:sz w:val="22"/>
              </w:rPr>
            </w:r>
            <w:r w:rsidRPr="00E44E4B">
              <w:rPr>
                <w:noProof/>
                <w:webHidden/>
                <w:sz w:val="22"/>
              </w:rPr>
              <w:fldChar w:fldCharType="separate"/>
            </w:r>
            <w:r w:rsidRPr="00E44E4B">
              <w:rPr>
                <w:noProof/>
                <w:webHidden/>
                <w:sz w:val="22"/>
              </w:rPr>
              <w:t>46</w:t>
            </w:r>
            <w:r w:rsidRPr="00E44E4B">
              <w:rPr>
                <w:noProof/>
                <w:webHidden/>
                <w:sz w:val="22"/>
              </w:rPr>
              <w:fldChar w:fldCharType="end"/>
            </w:r>
          </w:hyperlink>
        </w:p>
        <w:p w14:paraId="7D618A60" w14:textId="56EC6113" w:rsidR="00E44E4B" w:rsidRPr="00E44E4B" w:rsidRDefault="00E44E4B">
          <w:pPr>
            <w:pStyle w:val="TDC1"/>
            <w:tabs>
              <w:tab w:val="left" w:pos="440"/>
              <w:tab w:val="right" w:leader="dot" w:pos="8828"/>
            </w:tabs>
            <w:rPr>
              <w:rFonts w:asciiTheme="minorHAnsi" w:hAnsiTheme="minorHAnsi" w:cstheme="minorBidi"/>
              <w:noProof/>
              <w:sz w:val="22"/>
              <w:lang w:val="es-CL" w:eastAsia="es-CL"/>
            </w:rPr>
          </w:pPr>
          <w:hyperlink w:anchor="_Toc39572556" w:history="1">
            <w:r w:rsidRPr="00E44E4B">
              <w:rPr>
                <w:rStyle w:val="Hipervnculo"/>
                <w:noProof/>
                <w:sz w:val="22"/>
              </w:rPr>
              <w:t>9.</w:t>
            </w:r>
            <w:r w:rsidRPr="00E44E4B">
              <w:rPr>
                <w:rFonts w:asciiTheme="minorHAnsi" w:hAnsiTheme="minorHAnsi" w:cstheme="minorBidi"/>
                <w:noProof/>
                <w:sz w:val="22"/>
                <w:lang w:val="es-CL" w:eastAsia="es-CL"/>
              </w:rPr>
              <w:tab/>
            </w:r>
            <w:r w:rsidRPr="00E44E4B">
              <w:rPr>
                <w:rStyle w:val="Hipervnculo"/>
                <w:noProof/>
                <w:sz w:val="22"/>
              </w:rPr>
              <w:t>Hitos del año 2019</w:t>
            </w:r>
            <w:r w:rsidRPr="00E44E4B">
              <w:rPr>
                <w:noProof/>
                <w:webHidden/>
                <w:sz w:val="22"/>
              </w:rPr>
              <w:tab/>
            </w:r>
            <w:r w:rsidRPr="00E44E4B">
              <w:rPr>
                <w:noProof/>
                <w:webHidden/>
                <w:sz w:val="22"/>
              </w:rPr>
              <w:fldChar w:fldCharType="begin"/>
            </w:r>
            <w:r w:rsidRPr="00E44E4B">
              <w:rPr>
                <w:noProof/>
                <w:webHidden/>
                <w:sz w:val="22"/>
              </w:rPr>
              <w:instrText xml:space="preserve"> PAGEREF _Toc39572556 \h </w:instrText>
            </w:r>
            <w:r w:rsidRPr="00E44E4B">
              <w:rPr>
                <w:noProof/>
                <w:webHidden/>
                <w:sz w:val="22"/>
              </w:rPr>
            </w:r>
            <w:r w:rsidRPr="00E44E4B">
              <w:rPr>
                <w:noProof/>
                <w:webHidden/>
                <w:sz w:val="22"/>
              </w:rPr>
              <w:fldChar w:fldCharType="separate"/>
            </w:r>
            <w:r w:rsidRPr="00E44E4B">
              <w:rPr>
                <w:noProof/>
                <w:webHidden/>
                <w:sz w:val="22"/>
              </w:rPr>
              <w:t>47</w:t>
            </w:r>
            <w:r w:rsidRPr="00E44E4B">
              <w:rPr>
                <w:noProof/>
                <w:webHidden/>
                <w:sz w:val="22"/>
              </w:rPr>
              <w:fldChar w:fldCharType="end"/>
            </w:r>
          </w:hyperlink>
        </w:p>
        <w:p w14:paraId="220684D1" w14:textId="7B9E2D4B"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57" w:history="1">
            <w:r w:rsidRPr="00E44E4B">
              <w:rPr>
                <w:rStyle w:val="Hipervnculo"/>
                <w:noProof/>
                <w:sz w:val="22"/>
              </w:rPr>
              <w:t>9.1</w:t>
            </w:r>
            <w:r w:rsidRPr="00E44E4B">
              <w:rPr>
                <w:rFonts w:asciiTheme="minorHAnsi" w:hAnsiTheme="minorHAnsi" w:cstheme="minorBidi"/>
                <w:noProof/>
                <w:sz w:val="22"/>
                <w:lang w:val="es-CL" w:eastAsia="es-CL"/>
              </w:rPr>
              <w:tab/>
            </w:r>
            <w:r w:rsidRPr="00E44E4B">
              <w:rPr>
                <w:rStyle w:val="Hipervnculo"/>
                <w:noProof/>
                <w:sz w:val="22"/>
              </w:rPr>
              <w:t>Charla junto a Te Protejo y Humane Society International sobre experimentación en animales.</w:t>
            </w:r>
            <w:r w:rsidRPr="00E44E4B">
              <w:rPr>
                <w:noProof/>
                <w:webHidden/>
                <w:sz w:val="22"/>
              </w:rPr>
              <w:tab/>
            </w:r>
            <w:r w:rsidRPr="00E44E4B">
              <w:rPr>
                <w:noProof/>
                <w:webHidden/>
                <w:sz w:val="22"/>
              </w:rPr>
              <w:fldChar w:fldCharType="begin"/>
            </w:r>
            <w:r w:rsidRPr="00E44E4B">
              <w:rPr>
                <w:noProof/>
                <w:webHidden/>
                <w:sz w:val="22"/>
              </w:rPr>
              <w:instrText xml:space="preserve"> PAGEREF _Toc39572557 \h </w:instrText>
            </w:r>
            <w:r w:rsidRPr="00E44E4B">
              <w:rPr>
                <w:noProof/>
                <w:webHidden/>
                <w:sz w:val="22"/>
              </w:rPr>
            </w:r>
            <w:r w:rsidRPr="00E44E4B">
              <w:rPr>
                <w:noProof/>
                <w:webHidden/>
                <w:sz w:val="22"/>
              </w:rPr>
              <w:fldChar w:fldCharType="separate"/>
            </w:r>
            <w:r w:rsidRPr="00E44E4B">
              <w:rPr>
                <w:noProof/>
                <w:webHidden/>
                <w:sz w:val="22"/>
              </w:rPr>
              <w:t>47</w:t>
            </w:r>
            <w:r w:rsidRPr="00E44E4B">
              <w:rPr>
                <w:noProof/>
                <w:webHidden/>
                <w:sz w:val="22"/>
              </w:rPr>
              <w:fldChar w:fldCharType="end"/>
            </w:r>
          </w:hyperlink>
        </w:p>
        <w:p w14:paraId="6F22126D" w14:textId="20CC3896"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58" w:history="1">
            <w:r w:rsidRPr="00E44E4B">
              <w:rPr>
                <w:rStyle w:val="Hipervnculo"/>
                <w:noProof/>
                <w:sz w:val="22"/>
              </w:rPr>
              <w:t>9.2</w:t>
            </w:r>
            <w:r w:rsidRPr="00E44E4B">
              <w:rPr>
                <w:rFonts w:asciiTheme="minorHAnsi" w:hAnsiTheme="minorHAnsi" w:cstheme="minorBidi"/>
                <w:noProof/>
                <w:sz w:val="22"/>
                <w:lang w:val="es-CL" w:eastAsia="es-CL"/>
              </w:rPr>
              <w:tab/>
            </w:r>
            <w:r w:rsidRPr="00E44E4B">
              <w:rPr>
                <w:rStyle w:val="Hipervnculo"/>
                <w:noProof/>
                <w:sz w:val="22"/>
              </w:rPr>
              <w:t>Coloquio tesistas en Derecho Animal</w:t>
            </w:r>
            <w:r w:rsidRPr="00E44E4B">
              <w:rPr>
                <w:noProof/>
                <w:webHidden/>
                <w:sz w:val="22"/>
              </w:rPr>
              <w:tab/>
            </w:r>
            <w:r w:rsidRPr="00E44E4B">
              <w:rPr>
                <w:noProof/>
                <w:webHidden/>
                <w:sz w:val="22"/>
              </w:rPr>
              <w:fldChar w:fldCharType="begin"/>
            </w:r>
            <w:r w:rsidRPr="00E44E4B">
              <w:rPr>
                <w:noProof/>
                <w:webHidden/>
                <w:sz w:val="22"/>
              </w:rPr>
              <w:instrText xml:space="preserve"> PAGEREF _Toc39572558 \h </w:instrText>
            </w:r>
            <w:r w:rsidRPr="00E44E4B">
              <w:rPr>
                <w:noProof/>
                <w:webHidden/>
                <w:sz w:val="22"/>
              </w:rPr>
            </w:r>
            <w:r w:rsidRPr="00E44E4B">
              <w:rPr>
                <w:noProof/>
                <w:webHidden/>
                <w:sz w:val="22"/>
              </w:rPr>
              <w:fldChar w:fldCharType="separate"/>
            </w:r>
            <w:r w:rsidRPr="00E44E4B">
              <w:rPr>
                <w:noProof/>
                <w:webHidden/>
                <w:sz w:val="22"/>
              </w:rPr>
              <w:t>47</w:t>
            </w:r>
            <w:r w:rsidRPr="00E44E4B">
              <w:rPr>
                <w:noProof/>
                <w:webHidden/>
                <w:sz w:val="22"/>
              </w:rPr>
              <w:fldChar w:fldCharType="end"/>
            </w:r>
          </w:hyperlink>
        </w:p>
        <w:p w14:paraId="0929CAE6" w14:textId="02869FD2"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59" w:history="1">
            <w:r w:rsidRPr="00E44E4B">
              <w:rPr>
                <w:rStyle w:val="Hipervnculo"/>
                <w:noProof/>
                <w:sz w:val="22"/>
              </w:rPr>
              <w:t>9.3</w:t>
            </w:r>
            <w:r w:rsidRPr="00E44E4B">
              <w:rPr>
                <w:rFonts w:asciiTheme="minorHAnsi" w:hAnsiTheme="minorHAnsi" w:cstheme="minorBidi"/>
                <w:noProof/>
                <w:sz w:val="22"/>
                <w:lang w:val="es-CL" w:eastAsia="es-CL"/>
              </w:rPr>
              <w:tab/>
            </w:r>
            <w:r w:rsidRPr="00E44E4B">
              <w:rPr>
                <w:rStyle w:val="Hipervnculo"/>
                <w:noProof/>
                <w:sz w:val="22"/>
              </w:rPr>
              <w:t>Charla U. Andes sobre zoológicos y regulación jurídica.</w:t>
            </w:r>
            <w:r w:rsidRPr="00E44E4B">
              <w:rPr>
                <w:noProof/>
                <w:webHidden/>
                <w:sz w:val="22"/>
              </w:rPr>
              <w:tab/>
            </w:r>
            <w:r w:rsidRPr="00E44E4B">
              <w:rPr>
                <w:noProof/>
                <w:webHidden/>
                <w:sz w:val="22"/>
              </w:rPr>
              <w:fldChar w:fldCharType="begin"/>
            </w:r>
            <w:r w:rsidRPr="00E44E4B">
              <w:rPr>
                <w:noProof/>
                <w:webHidden/>
                <w:sz w:val="22"/>
              </w:rPr>
              <w:instrText xml:space="preserve"> PAGEREF _Toc39572559 \h </w:instrText>
            </w:r>
            <w:r w:rsidRPr="00E44E4B">
              <w:rPr>
                <w:noProof/>
                <w:webHidden/>
                <w:sz w:val="22"/>
              </w:rPr>
            </w:r>
            <w:r w:rsidRPr="00E44E4B">
              <w:rPr>
                <w:noProof/>
                <w:webHidden/>
                <w:sz w:val="22"/>
              </w:rPr>
              <w:fldChar w:fldCharType="separate"/>
            </w:r>
            <w:r w:rsidRPr="00E44E4B">
              <w:rPr>
                <w:noProof/>
                <w:webHidden/>
                <w:sz w:val="22"/>
              </w:rPr>
              <w:t>47</w:t>
            </w:r>
            <w:r w:rsidRPr="00E44E4B">
              <w:rPr>
                <w:noProof/>
                <w:webHidden/>
                <w:sz w:val="22"/>
              </w:rPr>
              <w:fldChar w:fldCharType="end"/>
            </w:r>
          </w:hyperlink>
        </w:p>
        <w:p w14:paraId="2359913A" w14:textId="6DE2B9C2"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60" w:history="1">
            <w:r w:rsidRPr="00E44E4B">
              <w:rPr>
                <w:rStyle w:val="Hipervnculo"/>
                <w:noProof/>
                <w:sz w:val="22"/>
              </w:rPr>
              <w:t>9.4</w:t>
            </w:r>
            <w:r w:rsidRPr="00E44E4B">
              <w:rPr>
                <w:rFonts w:asciiTheme="minorHAnsi" w:hAnsiTheme="minorHAnsi" w:cstheme="minorBidi"/>
                <w:noProof/>
                <w:sz w:val="22"/>
                <w:lang w:val="es-CL" w:eastAsia="es-CL"/>
              </w:rPr>
              <w:tab/>
            </w:r>
            <w:r w:rsidRPr="00E44E4B">
              <w:rPr>
                <w:rStyle w:val="Hipervnculo"/>
                <w:noProof/>
                <w:sz w:val="22"/>
              </w:rPr>
              <w:t>Charla Animales en la Constitución, Facultad de Medicina, Universidad de Valparaíso.</w:t>
            </w:r>
            <w:r w:rsidRPr="00E44E4B">
              <w:rPr>
                <w:noProof/>
                <w:webHidden/>
                <w:sz w:val="22"/>
              </w:rPr>
              <w:tab/>
            </w:r>
            <w:r w:rsidRPr="00E44E4B">
              <w:rPr>
                <w:noProof/>
                <w:webHidden/>
                <w:sz w:val="22"/>
              </w:rPr>
              <w:fldChar w:fldCharType="begin"/>
            </w:r>
            <w:r w:rsidRPr="00E44E4B">
              <w:rPr>
                <w:noProof/>
                <w:webHidden/>
                <w:sz w:val="22"/>
              </w:rPr>
              <w:instrText xml:space="preserve"> PAGEREF _Toc39572560 \h </w:instrText>
            </w:r>
            <w:r w:rsidRPr="00E44E4B">
              <w:rPr>
                <w:noProof/>
                <w:webHidden/>
                <w:sz w:val="22"/>
              </w:rPr>
            </w:r>
            <w:r w:rsidRPr="00E44E4B">
              <w:rPr>
                <w:noProof/>
                <w:webHidden/>
                <w:sz w:val="22"/>
              </w:rPr>
              <w:fldChar w:fldCharType="separate"/>
            </w:r>
            <w:r w:rsidRPr="00E44E4B">
              <w:rPr>
                <w:noProof/>
                <w:webHidden/>
                <w:sz w:val="22"/>
              </w:rPr>
              <w:t>47</w:t>
            </w:r>
            <w:r w:rsidRPr="00E44E4B">
              <w:rPr>
                <w:noProof/>
                <w:webHidden/>
                <w:sz w:val="22"/>
              </w:rPr>
              <w:fldChar w:fldCharType="end"/>
            </w:r>
          </w:hyperlink>
        </w:p>
        <w:p w14:paraId="3E253656" w14:textId="2A9A0E80"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61" w:history="1">
            <w:r w:rsidRPr="00E44E4B">
              <w:rPr>
                <w:rStyle w:val="Hipervnculo"/>
                <w:noProof/>
                <w:sz w:val="22"/>
              </w:rPr>
              <w:t>9.5</w:t>
            </w:r>
            <w:r w:rsidRPr="00E44E4B">
              <w:rPr>
                <w:rFonts w:asciiTheme="minorHAnsi" w:hAnsiTheme="minorHAnsi" w:cstheme="minorBidi"/>
                <w:noProof/>
                <w:sz w:val="22"/>
                <w:lang w:val="es-CL" w:eastAsia="es-CL"/>
              </w:rPr>
              <w:tab/>
            </w:r>
            <w:r w:rsidRPr="00E44E4B">
              <w:rPr>
                <w:rStyle w:val="Hipervnculo"/>
                <w:noProof/>
                <w:sz w:val="22"/>
              </w:rPr>
              <w:t>Ejecución proyecto estatal “Animales y Familia”. SUBDERE.</w:t>
            </w:r>
            <w:r w:rsidRPr="00E44E4B">
              <w:rPr>
                <w:noProof/>
                <w:webHidden/>
                <w:sz w:val="22"/>
              </w:rPr>
              <w:tab/>
            </w:r>
            <w:r w:rsidRPr="00E44E4B">
              <w:rPr>
                <w:noProof/>
                <w:webHidden/>
                <w:sz w:val="22"/>
              </w:rPr>
              <w:fldChar w:fldCharType="begin"/>
            </w:r>
            <w:r w:rsidRPr="00E44E4B">
              <w:rPr>
                <w:noProof/>
                <w:webHidden/>
                <w:sz w:val="22"/>
              </w:rPr>
              <w:instrText xml:space="preserve"> PAGEREF _Toc39572561 \h </w:instrText>
            </w:r>
            <w:r w:rsidRPr="00E44E4B">
              <w:rPr>
                <w:noProof/>
                <w:webHidden/>
                <w:sz w:val="22"/>
              </w:rPr>
            </w:r>
            <w:r w:rsidRPr="00E44E4B">
              <w:rPr>
                <w:noProof/>
                <w:webHidden/>
                <w:sz w:val="22"/>
              </w:rPr>
              <w:fldChar w:fldCharType="separate"/>
            </w:r>
            <w:r w:rsidRPr="00E44E4B">
              <w:rPr>
                <w:noProof/>
                <w:webHidden/>
                <w:sz w:val="22"/>
              </w:rPr>
              <w:t>47</w:t>
            </w:r>
            <w:r w:rsidRPr="00E44E4B">
              <w:rPr>
                <w:noProof/>
                <w:webHidden/>
                <w:sz w:val="22"/>
              </w:rPr>
              <w:fldChar w:fldCharType="end"/>
            </w:r>
          </w:hyperlink>
        </w:p>
        <w:p w14:paraId="34A25A09" w14:textId="56234D78"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62" w:history="1">
            <w:r w:rsidRPr="00E44E4B">
              <w:rPr>
                <w:rStyle w:val="Hipervnculo"/>
                <w:noProof/>
                <w:sz w:val="22"/>
              </w:rPr>
              <w:t>9.6</w:t>
            </w:r>
            <w:r w:rsidRPr="00E44E4B">
              <w:rPr>
                <w:rFonts w:asciiTheme="minorHAnsi" w:hAnsiTheme="minorHAnsi" w:cstheme="minorBidi"/>
                <w:noProof/>
                <w:sz w:val="22"/>
                <w:lang w:val="es-CL" w:eastAsia="es-CL"/>
              </w:rPr>
              <w:tab/>
            </w:r>
            <w:r w:rsidRPr="00E44E4B">
              <w:rPr>
                <w:rStyle w:val="Hipervnculo"/>
                <w:noProof/>
                <w:sz w:val="22"/>
              </w:rPr>
              <w:t>Charla “Animales y Derecho de Familia”, Facultad de Derecho, Universidad de Chile.</w:t>
            </w:r>
            <w:r w:rsidRPr="00E44E4B">
              <w:rPr>
                <w:noProof/>
                <w:webHidden/>
                <w:sz w:val="22"/>
              </w:rPr>
              <w:tab/>
            </w:r>
            <w:r w:rsidRPr="00E44E4B">
              <w:rPr>
                <w:noProof/>
                <w:webHidden/>
                <w:sz w:val="22"/>
              </w:rPr>
              <w:fldChar w:fldCharType="begin"/>
            </w:r>
            <w:r w:rsidRPr="00E44E4B">
              <w:rPr>
                <w:noProof/>
                <w:webHidden/>
                <w:sz w:val="22"/>
              </w:rPr>
              <w:instrText xml:space="preserve"> PAGEREF _Toc39572562 \h </w:instrText>
            </w:r>
            <w:r w:rsidRPr="00E44E4B">
              <w:rPr>
                <w:noProof/>
                <w:webHidden/>
                <w:sz w:val="22"/>
              </w:rPr>
            </w:r>
            <w:r w:rsidRPr="00E44E4B">
              <w:rPr>
                <w:noProof/>
                <w:webHidden/>
                <w:sz w:val="22"/>
              </w:rPr>
              <w:fldChar w:fldCharType="separate"/>
            </w:r>
            <w:r w:rsidRPr="00E44E4B">
              <w:rPr>
                <w:noProof/>
                <w:webHidden/>
                <w:sz w:val="22"/>
              </w:rPr>
              <w:t>47</w:t>
            </w:r>
            <w:r w:rsidRPr="00E44E4B">
              <w:rPr>
                <w:noProof/>
                <w:webHidden/>
                <w:sz w:val="22"/>
              </w:rPr>
              <w:fldChar w:fldCharType="end"/>
            </w:r>
          </w:hyperlink>
        </w:p>
        <w:p w14:paraId="5364C81C" w14:textId="11CEA139" w:rsidR="00E44E4B" w:rsidRPr="00E44E4B" w:rsidRDefault="00E44E4B">
          <w:pPr>
            <w:pStyle w:val="TDC1"/>
            <w:tabs>
              <w:tab w:val="left" w:pos="660"/>
              <w:tab w:val="right" w:leader="dot" w:pos="8828"/>
            </w:tabs>
            <w:rPr>
              <w:rFonts w:asciiTheme="minorHAnsi" w:hAnsiTheme="minorHAnsi" w:cstheme="minorBidi"/>
              <w:noProof/>
              <w:sz w:val="22"/>
              <w:lang w:val="es-CL" w:eastAsia="es-CL"/>
            </w:rPr>
          </w:pPr>
          <w:hyperlink w:anchor="_Toc39572563" w:history="1">
            <w:r w:rsidRPr="00E44E4B">
              <w:rPr>
                <w:rStyle w:val="Hipervnculo"/>
                <w:noProof/>
                <w:sz w:val="22"/>
              </w:rPr>
              <w:t>10.</w:t>
            </w:r>
            <w:r w:rsidRPr="00E44E4B">
              <w:rPr>
                <w:rFonts w:asciiTheme="minorHAnsi" w:hAnsiTheme="minorHAnsi" w:cstheme="minorBidi"/>
                <w:noProof/>
                <w:sz w:val="22"/>
                <w:lang w:val="es-CL" w:eastAsia="es-CL"/>
              </w:rPr>
              <w:tab/>
            </w:r>
            <w:r w:rsidRPr="00E44E4B">
              <w:rPr>
                <w:rStyle w:val="Hipervnculo"/>
                <w:noProof/>
                <w:sz w:val="22"/>
              </w:rPr>
              <w:t>Hitos 2020</w:t>
            </w:r>
            <w:r w:rsidRPr="00E44E4B">
              <w:rPr>
                <w:noProof/>
                <w:webHidden/>
                <w:sz w:val="22"/>
              </w:rPr>
              <w:tab/>
            </w:r>
            <w:r w:rsidRPr="00E44E4B">
              <w:rPr>
                <w:noProof/>
                <w:webHidden/>
                <w:sz w:val="22"/>
              </w:rPr>
              <w:fldChar w:fldCharType="begin"/>
            </w:r>
            <w:r w:rsidRPr="00E44E4B">
              <w:rPr>
                <w:noProof/>
                <w:webHidden/>
                <w:sz w:val="22"/>
              </w:rPr>
              <w:instrText xml:space="preserve"> PAGEREF _Toc39572563 \h </w:instrText>
            </w:r>
            <w:r w:rsidRPr="00E44E4B">
              <w:rPr>
                <w:noProof/>
                <w:webHidden/>
                <w:sz w:val="22"/>
              </w:rPr>
            </w:r>
            <w:r w:rsidRPr="00E44E4B">
              <w:rPr>
                <w:noProof/>
                <w:webHidden/>
                <w:sz w:val="22"/>
              </w:rPr>
              <w:fldChar w:fldCharType="separate"/>
            </w:r>
            <w:r w:rsidRPr="00E44E4B">
              <w:rPr>
                <w:noProof/>
                <w:webHidden/>
                <w:sz w:val="22"/>
              </w:rPr>
              <w:t>48</w:t>
            </w:r>
            <w:r w:rsidRPr="00E44E4B">
              <w:rPr>
                <w:noProof/>
                <w:webHidden/>
                <w:sz w:val="22"/>
              </w:rPr>
              <w:fldChar w:fldCharType="end"/>
            </w:r>
          </w:hyperlink>
        </w:p>
        <w:p w14:paraId="5C5DC6E4" w14:textId="4158E86B"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64" w:history="1">
            <w:r w:rsidRPr="00E44E4B">
              <w:rPr>
                <w:rStyle w:val="Hipervnculo"/>
                <w:noProof/>
                <w:sz w:val="22"/>
              </w:rPr>
              <w:t>10.1</w:t>
            </w:r>
            <w:r w:rsidRPr="00E44E4B">
              <w:rPr>
                <w:rFonts w:asciiTheme="minorHAnsi" w:hAnsiTheme="minorHAnsi" w:cstheme="minorBidi"/>
                <w:noProof/>
                <w:sz w:val="22"/>
                <w:lang w:val="es-CL" w:eastAsia="es-CL"/>
              </w:rPr>
              <w:tab/>
            </w:r>
            <w:r w:rsidRPr="00E44E4B">
              <w:rPr>
                <w:rStyle w:val="Hipervnculo"/>
                <w:noProof/>
                <w:sz w:val="22"/>
              </w:rPr>
              <w:t>Charla Animales en la Constitución, Feria Impulsa Veg</w:t>
            </w:r>
            <w:r w:rsidRPr="00E44E4B">
              <w:rPr>
                <w:noProof/>
                <w:webHidden/>
                <w:sz w:val="22"/>
              </w:rPr>
              <w:tab/>
            </w:r>
            <w:r w:rsidRPr="00E44E4B">
              <w:rPr>
                <w:noProof/>
                <w:webHidden/>
                <w:sz w:val="22"/>
              </w:rPr>
              <w:fldChar w:fldCharType="begin"/>
            </w:r>
            <w:r w:rsidRPr="00E44E4B">
              <w:rPr>
                <w:noProof/>
                <w:webHidden/>
                <w:sz w:val="22"/>
              </w:rPr>
              <w:instrText xml:space="preserve"> PAGEREF _Toc39572564 \h </w:instrText>
            </w:r>
            <w:r w:rsidRPr="00E44E4B">
              <w:rPr>
                <w:noProof/>
                <w:webHidden/>
                <w:sz w:val="22"/>
              </w:rPr>
            </w:r>
            <w:r w:rsidRPr="00E44E4B">
              <w:rPr>
                <w:noProof/>
                <w:webHidden/>
                <w:sz w:val="22"/>
              </w:rPr>
              <w:fldChar w:fldCharType="separate"/>
            </w:r>
            <w:r w:rsidRPr="00E44E4B">
              <w:rPr>
                <w:noProof/>
                <w:webHidden/>
                <w:sz w:val="22"/>
              </w:rPr>
              <w:t>48</w:t>
            </w:r>
            <w:r w:rsidRPr="00E44E4B">
              <w:rPr>
                <w:noProof/>
                <w:webHidden/>
                <w:sz w:val="22"/>
              </w:rPr>
              <w:fldChar w:fldCharType="end"/>
            </w:r>
          </w:hyperlink>
        </w:p>
        <w:p w14:paraId="14A4082D" w14:textId="247D1509" w:rsidR="00E44E4B" w:rsidRPr="00E44E4B" w:rsidRDefault="00E44E4B">
          <w:pPr>
            <w:pStyle w:val="TDC2"/>
            <w:tabs>
              <w:tab w:val="left" w:pos="880"/>
              <w:tab w:val="right" w:leader="dot" w:pos="8828"/>
            </w:tabs>
            <w:rPr>
              <w:rFonts w:asciiTheme="minorHAnsi" w:hAnsiTheme="minorHAnsi" w:cstheme="minorBidi"/>
              <w:noProof/>
              <w:sz w:val="22"/>
              <w:lang w:val="es-CL" w:eastAsia="es-CL"/>
            </w:rPr>
          </w:pPr>
          <w:hyperlink w:anchor="_Toc39572565" w:history="1">
            <w:r w:rsidRPr="00E44E4B">
              <w:rPr>
                <w:rStyle w:val="Hipervnculo"/>
                <w:noProof/>
                <w:sz w:val="22"/>
              </w:rPr>
              <w:t>10.2</w:t>
            </w:r>
            <w:r w:rsidRPr="00E44E4B">
              <w:rPr>
                <w:rFonts w:asciiTheme="minorHAnsi" w:hAnsiTheme="minorHAnsi" w:cstheme="minorBidi"/>
                <w:noProof/>
                <w:sz w:val="22"/>
                <w:lang w:val="es-CL" w:eastAsia="es-CL"/>
              </w:rPr>
              <w:tab/>
            </w:r>
            <w:r w:rsidRPr="00E44E4B">
              <w:rPr>
                <w:rStyle w:val="Hipervnculo"/>
                <w:noProof/>
                <w:sz w:val="22"/>
              </w:rPr>
              <w:t>Charla Animales en la Constitución, Centro Cultural Concha y Toro</w:t>
            </w:r>
            <w:r w:rsidRPr="00E44E4B">
              <w:rPr>
                <w:noProof/>
                <w:webHidden/>
                <w:sz w:val="22"/>
              </w:rPr>
              <w:tab/>
            </w:r>
            <w:r w:rsidRPr="00E44E4B">
              <w:rPr>
                <w:noProof/>
                <w:webHidden/>
                <w:sz w:val="22"/>
              </w:rPr>
              <w:fldChar w:fldCharType="begin"/>
            </w:r>
            <w:r w:rsidRPr="00E44E4B">
              <w:rPr>
                <w:noProof/>
                <w:webHidden/>
                <w:sz w:val="22"/>
              </w:rPr>
              <w:instrText xml:space="preserve"> PAGEREF _Toc39572565 \h </w:instrText>
            </w:r>
            <w:r w:rsidRPr="00E44E4B">
              <w:rPr>
                <w:noProof/>
                <w:webHidden/>
                <w:sz w:val="22"/>
              </w:rPr>
            </w:r>
            <w:r w:rsidRPr="00E44E4B">
              <w:rPr>
                <w:noProof/>
                <w:webHidden/>
                <w:sz w:val="22"/>
              </w:rPr>
              <w:fldChar w:fldCharType="separate"/>
            </w:r>
            <w:r w:rsidRPr="00E44E4B">
              <w:rPr>
                <w:noProof/>
                <w:webHidden/>
                <w:sz w:val="22"/>
              </w:rPr>
              <w:t>48</w:t>
            </w:r>
            <w:r w:rsidRPr="00E44E4B">
              <w:rPr>
                <w:noProof/>
                <w:webHidden/>
                <w:sz w:val="22"/>
              </w:rPr>
              <w:fldChar w:fldCharType="end"/>
            </w:r>
          </w:hyperlink>
        </w:p>
        <w:p w14:paraId="2D1881C7" w14:textId="73DA56AC" w:rsidR="00B64804" w:rsidRPr="00E44E4B" w:rsidRDefault="00B64804">
          <w:pPr>
            <w:rPr>
              <w:sz w:val="22"/>
            </w:rPr>
          </w:pPr>
          <w:r w:rsidRPr="00E44E4B">
            <w:rPr>
              <w:b/>
              <w:bCs/>
              <w:noProof/>
              <w:sz w:val="22"/>
            </w:rPr>
            <w:fldChar w:fldCharType="end"/>
          </w:r>
        </w:p>
      </w:sdtContent>
    </w:sdt>
    <w:p w14:paraId="205E7465" w14:textId="54AD7FBD" w:rsidR="000218A4" w:rsidRPr="00E44E4B" w:rsidRDefault="000218A4" w:rsidP="000218A4">
      <w:pPr>
        <w:jc w:val="center"/>
        <w:rPr>
          <w:sz w:val="22"/>
        </w:rPr>
      </w:pPr>
    </w:p>
    <w:p w14:paraId="62A412D1" w14:textId="77777777" w:rsidR="00B64804" w:rsidRPr="00E44E4B" w:rsidRDefault="00B64804">
      <w:pPr>
        <w:rPr>
          <w:sz w:val="22"/>
        </w:rPr>
      </w:pPr>
      <w:r w:rsidRPr="00E44E4B">
        <w:rPr>
          <w:sz w:val="22"/>
        </w:rPr>
        <w:br w:type="page"/>
      </w:r>
    </w:p>
    <w:p w14:paraId="4B72CABF" w14:textId="77777777" w:rsidR="000218A4" w:rsidRPr="00E44E4B" w:rsidRDefault="00B64804" w:rsidP="00B64804">
      <w:pPr>
        <w:pStyle w:val="Ttulo1"/>
        <w:rPr>
          <w:sz w:val="22"/>
          <w:szCs w:val="22"/>
        </w:rPr>
      </w:pPr>
      <w:bookmarkStart w:id="0" w:name="_Toc39572508"/>
      <w:r w:rsidRPr="00E44E4B">
        <w:rPr>
          <w:sz w:val="22"/>
          <w:szCs w:val="22"/>
        </w:rPr>
        <w:lastRenderedPageBreak/>
        <w:t>Introducción.</w:t>
      </w:r>
      <w:bookmarkEnd w:id="0"/>
    </w:p>
    <w:p w14:paraId="0DD8CDAB" w14:textId="31410712" w:rsidR="00B64804" w:rsidRPr="00E44E4B" w:rsidRDefault="00B64804" w:rsidP="00B64804">
      <w:pPr>
        <w:rPr>
          <w:sz w:val="22"/>
        </w:rPr>
      </w:pPr>
    </w:p>
    <w:p w14:paraId="26B91C1A" w14:textId="1F5C17B5" w:rsidR="00F46081" w:rsidRPr="00E44E4B" w:rsidRDefault="00F46081" w:rsidP="00B64804">
      <w:pPr>
        <w:rPr>
          <w:sz w:val="22"/>
        </w:rPr>
      </w:pPr>
      <w:r w:rsidRPr="00E44E4B">
        <w:rPr>
          <w:sz w:val="22"/>
        </w:rPr>
        <w:t>La Fundación Derecho y Defensa Animal nace en el año 2014 a raíz de la inquietud de un grupo de estudiantes de la Universidad de Chile en torno al interés en los animales no humanos.</w:t>
      </w:r>
    </w:p>
    <w:p w14:paraId="2C48DD08" w14:textId="41F42CF9" w:rsidR="006A51CD" w:rsidRPr="00E44E4B" w:rsidRDefault="00F46081" w:rsidP="00B64804">
      <w:pPr>
        <w:rPr>
          <w:sz w:val="22"/>
        </w:rPr>
      </w:pPr>
      <w:r w:rsidRPr="00E44E4B">
        <w:rPr>
          <w:sz w:val="22"/>
        </w:rPr>
        <w:t>Por una parte, Ariadna Beroiz y Javiera Farga, se reunían sábado a sábado para interiorizarse en lecturas de Derecho Animal de forma autodidacta, por otra parte</w:t>
      </w:r>
      <w:r w:rsidR="006A51CD" w:rsidRPr="00E44E4B">
        <w:rPr>
          <w:sz w:val="22"/>
        </w:rPr>
        <w:t>,</w:t>
      </w:r>
      <w:r w:rsidRPr="00E44E4B">
        <w:rPr>
          <w:sz w:val="22"/>
        </w:rPr>
        <w:t xml:space="preserve"> Marysabel Pavez y Daniela Guajardo conformaban la Comisión de Medio Ambiente del Centro de Alumnos (</w:t>
      </w:r>
      <w:r w:rsidR="006A51CD" w:rsidRPr="00E44E4B">
        <w:rPr>
          <w:sz w:val="22"/>
        </w:rPr>
        <w:t xml:space="preserve">fundando el </w:t>
      </w:r>
      <w:r w:rsidRPr="00E44E4B">
        <w:rPr>
          <w:sz w:val="22"/>
        </w:rPr>
        <w:t xml:space="preserve">área </w:t>
      </w:r>
      <w:r w:rsidR="006A51CD" w:rsidRPr="00E44E4B">
        <w:rPr>
          <w:sz w:val="22"/>
        </w:rPr>
        <w:t>“</w:t>
      </w:r>
      <w:r w:rsidRPr="00E44E4B">
        <w:rPr>
          <w:sz w:val="22"/>
        </w:rPr>
        <w:t>animales</w:t>
      </w:r>
      <w:r w:rsidR="006A51CD" w:rsidRPr="00E44E4B">
        <w:rPr>
          <w:sz w:val="22"/>
        </w:rPr>
        <w:t>”</w:t>
      </w:r>
      <w:r w:rsidRPr="00E44E4B">
        <w:rPr>
          <w:sz w:val="22"/>
        </w:rPr>
        <w:t>)</w:t>
      </w:r>
      <w:r w:rsidR="006A51CD" w:rsidRPr="00E44E4B">
        <w:rPr>
          <w:sz w:val="22"/>
        </w:rPr>
        <w:t xml:space="preserve">. </w:t>
      </w:r>
      <w:r w:rsidR="009F1B31" w:rsidRPr="00E44E4B">
        <w:rPr>
          <w:sz w:val="22"/>
        </w:rPr>
        <w:t xml:space="preserve"> </w:t>
      </w:r>
      <w:r w:rsidR="006A51CD" w:rsidRPr="00E44E4B">
        <w:rPr>
          <w:sz w:val="22"/>
        </w:rPr>
        <w:t>M</w:t>
      </w:r>
      <w:r w:rsidR="009F1B31" w:rsidRPr="00E44E4B">
        <w:rPr>
          <w:sz w:val="22"/>
        </w:rPr>
        <w:t>ediante esta comisión se realizó un foro el año 2014 en la Facultad de Derecho de la Universidad Universidad de Chile al cual asistieron ellas cuatro y Mariana v</w:t>
      </w:r>
      <w:r w:rsidR="00E967DB" w:rsidRPr="00E44E4B">
        <w:rPr>
          <w:sz w:val="22"/>
        </w:rPr>
        <w:t>ö</w:t>
      </w:r>
      <w:r w:rsidR="009F1B31" w:rsidRPr="00E44E4B">
        <w:rPr>
          <w:sz w:val="22"/>
        </w:rPr>
        <w:t xml:space="preserve">n Muhlenbrock. </w:t>
      </w:r>
    </w:p>
    <w:p w14:paraId="2B0631E7" w14:textId="775A6133" w:rsidR="00F46081" w:rsidRPr="00E44E4B" w:rsidRDefault="006A51CD" w:rsidP="00B64804">
      <w:pPr>
        <w:rPr>
          <w:sz w:val="22"/>
        </w:rPr>
      </w:pPr>
      <w:r w:rsidRPr="00E44E4B">
        <w:rPr>
          <w:sz w:val="22"/>
        </w:rPr>
        <w:t>El 18 de abril de 2014 d</w:t>
      </w:r>
      <w:r w:rsidR="009F1B31" w:rsidRPr="00E44E4B">
        <w:rPr>
          <w:sz w:val="22"/>
        </w:rPr>
        <w:t>ecidieron fundar un grupo que se reuniría sábado a sábado para organizarse sólo en torno a la temática de los animales y el derecho.</w:t>
      </w:r>
    </w:p>
    <w:p w14:paraId="6CAEC99D" w14:textId="413D1CE5" w:rsidR="00E967DB" w:rsidRPr="00E44E4B" w:rsidRDefault="00E967DB" w:rsidP="00B64804">
      <w:pPr>
        <w:rPr>
          <w:sz w:val="22"/>
        </w:rPr>
      </w:pPr>
      <w:r w:rsidRPr="00E44E4B">
        <w:rPr>
          <w:sz w:val="22"/>
        </w:rPr>
        <w:t>Hemos trabajado de manera ininterrumpida durante todo este periodo.</w:t>
      </w:r>
    </w:p>
    <w:p w14:paraId="384AABAB" w14:textId="3BF1CAFA" w:rsidR="006A51CD" w:rsidRPr="00E44E4B" w:rsidRDefault="006A51CD" w:rsidP="006A51CD">
      <w:pPr>
        <w:pStyle w:val="Ttulo1"/>
        <w:rPr>
          <w:sz w:val="22"/>
          <w:szCs w:val="22"/>
        </w:rPr>
      </w:pPr>
      <w:bookmarkStart w:id="1" w:name="_Toc39572509"/>
      <w:r w:rsidRPr="00E44E4B">
        <w:rPr>
          <w:sz w:val="22"/>
          <w:szCs w:val="22"/>
        </w:rPr>
        <w:t>Integrantes</w:t>
      </w:r>
      <w:bookmarkEnd w:id="1"/>
    </w:p>
    <w:p w14:paraId="46049EBA" w14:textId="4C168657" w:rsidR="006A51CD" w:rsidRPr="00E44E4B" w:rsidRDefault="006A51CD" w:rsidP="006A51CD">
      <w:pPr>
        <w:rPr>
          <w:sz w:val="22"/>
        </w:rPr>
      </w:pPr>
    </w:p>
    <w:p w14:paraId="26F0D044" w14:textId="5CBB27EB" w:rsidR="00E967DB" w:rsidRPr="00E44E4B" w:rsidRDefault="00E967DB" w:rsidP="00E967DB">
      <w:pPr>
        <w:rPr>
          <w:sz w:val="22"/>
        </w:rPr>
      </w:pPr>
      <w:r w:rsidRPr="00E44E4B">
        <w:rPr>
          <w:sz w:val="22"/>
        </w:rPr>
        <w:t>Al finalizar cada año se abre convocatoria para nuevos miembros mediante un proceso de selección imparcial, quienes se integran a inicios del año siguiente. Todos son estudiantes de Derecho, egresados de Derecho o abogados.</w:t>
      </w:r>
    </w:p>
    <w:p w14:paraId="192214EF" w14:textId="77777777" w:rsidR="005E1B10" w:rsidRPr="00E44E4B" w:rsidRDefault="005E1B10" w:rsidP="005E1B10">
      <w:pPr>
        <w:ind w:firstLine="708"/>
        <w:rPr>
          <w:b/>
          <w:bCs/>
          <w:sz w:val="22"/>
        </w:rPr>
      </w:pPr>
    </w:p>
    <w:p w14:paraId="4B5891A6" w14:textId="67C8B058" w:rsidR="006A51CD" w:rsidRPr="00E44E4B" w:rsidRDefault="006A51CD" w:rsidP="005E1B10">
      <w:pPr>
        <w:rPr>
          <w:b/>
          <w:bCs/>
          <w:sz w:val="22"/>
        </w:rPr>
      </w:pPr>
      <w:r w:rsidRPr="00E44E4B">
        <w:rPr>
          <w:b/>
          <w:bCs/>
          <w:sz w:val="22"/>
        </w:rPr>
        <w:t>2.1 Integrantes actuales.</w:t>
      </w:r>
    </w:p>
    <w:p w14:paraId="19E38126" w14:textId="77777777" w:rsidR="006A51CD" w:rsidRPr="00E44E4B" w:rsidRDefault="006A51CD" w:rsidP="00B64804">
      <w:pPr>
        <w:rPr>
          <w:sz w:val="22"/>
        </w:rPr>
      </w:pPr>
    </w:p>
    <w:tbl>
      <w:tblPr>
        <w:tblStyle w:val="Tablaconcuadrcula"/>
        <w:tblW w:w="0" w:type="auto"/>
        <w:tblLook w:val="04A0" w:firstRow="1" w:lastRow="0" w:firstColumn="1" w:lastColumn="0" w:noHBand="0" w:noVBand="1"/>
      </w:tblPr>
      <w:tblGrid>
        <w:gridCol w:w="2942"/>
        <w:gridCol w:w="2943"/>
        <w:gridCol w:w="2943"/>
      </w:tblGrid>
      <w:tr w:rsidR="00445F32" w:rsidRPr="00E44E4B" w14:paraId="12202898" w14:textId="77777777" w:rsidTr="00445F32">
        <w:tc>
          <w:tcPr>
            <w:tcW w:w="2942" w:type="dxa"/>
          </w:tcPr>
          <w:p w14:paraId="4E1CE736" w14:textId="097E3D76" w:rsidR="00445F32" w:rsidRPr="00E44E4B" w:rsidRDefault="00445F32" w:rsidP="00445F32">
            <w:pPr>
              <w:rPr>
                <w:sz w:val="22"/>
              </w:rPr>
            </w:pPr>
            <w:r w:rsidRPr="00E44E4B">
              <w:rPr>
                <w:sz w:val="22"/>
              </w:rPr>
              <w:t>Aliaga, Constanza</w:t>
            </w:r>
          </w:p>
        </w:tc>
        <w:tc>
          <w:tcPr>
            <w:tcW w:w="2943" w:type="dxa"/>
          </w:tcPr>
          <w:p w14:paraId="45DEEDB1" w14:textId="4B088A12" w:rsidR="00445F32" w:rsidRPr="00E44E4B" w:rsidRDefault="00445F32" w:rsidP="00445F32">
            <w:pPr>
              <w:rPr>
                <w:sz w:val="22"/>
              </w:rPr>
            </w:pPr>
            <w:r w:rsidRPr="00E44E4B">
              <w:rPr>
                <w:sz w:val="22"/>
              </w:rPr>
              <w:t>Egresada, Universidad de Chile</w:t>
            </w:r>
          </w:p>
        </w:tc>
        <w:tc>
          <w:tcPr>
            <w:tcW w:w="2943" w:type="dxa"/>
          </w:tcPr>
          <w:p w14:paraId="1451686F" w14:textId="4415A7A3" w:rsidR="00445F32" w:rsidRPr="00E44E4B" w:rsidRDefault="00445F32" w:rsidP="00445F32">
            <w:pPr>
              <w:rPr>
                <w:sz w:val="22"/>
              </w:rPr>
            </w:pPr>
            <w:r w:rsidRPr="00E44E4B">
              <w:rPr>
                <w:sz w:val="22"/>
              </w:rPr>
              <w:t>Comisión jurídica</w:t>
            </w:r>
          </w:p>
        </w:tc>
      </w:tr>
      <w:tr w:rsidR="00445F32" w:rsidRPr="00E44E4B" w14:paraId="146A6F72" w14:textId="77777777" w:rsidTr="00445F32">
        <w:tc>
          <w:tcPr>
            <w:tcW w:w="2942" w:type="dxa"/>
          </w:tcPr>
          <w:p w14:paraId="3EC7C7AB" w14:textId="1E9D45D9" w:rsidR="00445F32" w:rsidRPr="00E44E4B" w:rsidRDefault="00445F32" w:rsidP="00445F32">
            <w:pPr>
              <w:rPr>
                <w:sz w:val="22"/>
              </w:rPr>
            </w:pPr>
            <w:r w:rsidRPr="00E44E4B">
              <w:rPr>
                <w:sz w:val="22"/>
              </w:rPr>
              <w:t>Ascencio, Antonia</w:t>
            </w:r>
          </w:p>
        </w:tc>
        <w:tc>
          <w:tcPr>
            <w:tcW w:w="2943" w:type="dxa"/>
          </w:tcPr>
          <w:p w14:paraId="1143C3FD" w14:textId="536454CC" w:rsidR="00445F32" w:rsidRPr="00E44E4B" w:rsidRDefault="00445F32" w:rsidP="00445F32">
            <w:pPr>
              <w:rPr>
                <w:sz w:val="22"/>
              </w:rPr>
            </w:pPr>
            <w:r w:rsidRPr="00E44E4B">
              <w:rPr>
                <w:sz w:val="22"/>
              </w:rPr>
              <w:t>4to año, Universidad de Chile</w:t>
            </w:r>
          </w:p>
        </w:tc>
        <w:tc>
          <w:tcPr>
            <w:tcW w:w="2943" w:type="dxa"/>
          </w:tcPr>
          <w:p w14:paraId="6FC284B8" w14:textId="2EDFFBC9" w:rsidR="00445F32" w:rsidRPr="00E44E4B" w:rsidRDefault="00445F32" w:rsidP="00445F32">
            <w:pPr>
              <w:rPr>
                <w:sz w:val="22"/>
              </w:rPr>
            </w:pPr>
            <w:r w:rsidRPr="00E44E4B">
              <w:rPr>
                <w:sz w:val="22"/>
              </w:rPr>
              <w:t>Comisión jurídica</w:t>
            </w:r>
          </w:p>
        </w:tc>
      </w:tr>
      <w:tr w:rsidR="00445F32" w:rsidRPr="00E44E4B" w14:paraId="07396244" w14:textId="77777777" w:rsidTr="00445F32">
        <w:tc>
          <w:tcPr>
            <w:tcW w:w="2942" w:type="dxa"/>
          </w:tcPr>
          <w:p w14:paraId="524231C5" w14:textId="387854B6" w:rsidR="00445F32" w:rsidRPr="00E44E4B" w:rsidRDefault="00445F32" w:rsidP="00445F32">
            <w:pPr>
              <w:rPr>
                <w:sz w:val="22"/>
              </w:rPr>
            </w:pPr>
            <w:r w:rsidRPr="00E44E4B">
              <w:rPr>
                <w:sz w:val="22"/>
              </w:rPr>
              <w:t>Beroiz, Ariadna</w:t>
            </w:r>
          </w:p>
        </w:tc>
        <w:tc>
          <w:tcPr>
            <w:tcW w:w="2943" w:type="dxa"/>
          </w:tcPr>
          <w:p w14:paraId="507C25BC" w14:textId="05D3478F" w:rsidR="00445F32" w:rsidRPr="00E44E4B" w:rsidRDefault="00445F32" w:rsidP="00445F32">
            <w:pPr>
              <w:rPr>
                <w:sz w:val="22"/>
              </w:rPr>
            </w:pPr>
            <w:r w:rsidRPr="00E44E4B">
              <w:rPr>
                <w:sz w:val="22"/>
              </w:rPr>
              <w:t>Abogada, Universidad de Chile</w:t>
            </w:r>
          </w:p>
        </w:tc>
        <w:tc>
          <w:tcPr>
            <w:tcW w:w="2943" w:type="dxa"/>
          </w:tcPr>
          <w:p w14:paraId="45C08EF7" w14:textId="0BF11389" w:rsidR="00445F32" w:rsidRPr="00E44E4B" w:rsidRDefault="00445F32" w:rsidP="00445F32">
            <w:pPr>
              <w:rPr>
                <w:sz w:val="22"/>
              </w:rPr>
            </w:pPr>
            <w:r w:rsidRPr="00E44E4B">
              <w:rPr>
                <w:sz w:val="22"/>
              </w:rPr>
              <w:t>Comisión jurídica</w:t>
            </w:r>
          </w:p>
        </w:tc>
      </w:tr>
      <w:tr w:rsidR="009F1B31" w:rsidRPr="00E44E4B" w14:paraId="6CEF256B" w14:textId="77777777" w:rsidTr="00445F32">
        <w:tc>
          <w:tcPr>
            <w:tcW w:w="2942" w:type="dxa"/>
          </w:tcPr>
          <w:p w14:paraId="1C1376C3" w14:textId="2CAC1A4A" w:rsidR="009F1B31" w:rsidRPr="00E44E4B" w:rsidRDefault="009F1B31" w:rsidP="00445F32">
            <w:pPr>
              <w:rPr>
                <w:sz w:val="22"/>
              </w:rPr>
            </w:pPr>
            <w:r w:rsidRPr="00E44E4B">
              <w:rPr>
                <w:sz w:val="22"/>
              </w:rPr>
              <w:t>Catalán, Daniela</w:t>
            </w:r>
          </w:p>
        </w:tc>
        <w:tc>
          <w:tcPr>
            <w:tcW w:w="2943" w:type="dxa"/>
          </w:tcPr>
          <w:p w14:paraId="31BFE464" w14:textId="30C2B146" w:rsidR="009F1B31" w:rsidRPr="00E44E4B" w:rsidRDefault="009F1B31" w:rsidP="00445F32">
            <w:pPr>
              <w:rPr>
                <w:sz w:val="22"/>
              </w:rPr>
            </w:pPr>
            <w:r w:rsidRPr="00E44E4B">
              <w:rPr>
                <w:sz w:val="22"/>
              </w:rPr>
              <w:t>Egresada, Universidad de Chile</w:t>
            </w:r>
          </w:p>
        </w:tc>
        <w:tc>
          <w:tcPr>
            <w:tcW w:w="2943" w:type="dxa"/>
          </w:tcPr>
          <w:p w14:paraId="29A9AA18" w14:textId="2843FFB0" w:rsidR="009F1B31" w:rsidRPr="00E44E4B" w:rsidRDefault="005E1B10" w:rsidP="00445F32">
            <w:pPr>
              <w:rPr>
                <w:sz w:val="22"/>
              </w:rPr>
            </w:pPr>
            <w:r w:rsidRPr="00E44E4B">
              <w:rPr>
                <w:sz w:val="22"/>
              </w:rPr>
              <w:t>Comisión legislativa</w:t>
            </w:r>
          </w:p>
        </w:tc>
      </w:tr>
      <w:tr w:rsidR="00445F32" w:rsidRPr="00E44E4B" w14:paraId="63C7AC0E" w14:textId="77777777" w:rsidTr="00445F32">
        <w:tc>
          <w:tcPr>
            <w:tcW w:w="2942" w:type="dxa"/>
          </w:tcPr>
          <w:p w14:paraId="4BF3D701" w14:textId="17B942C6" w:rsidR="00445F32" w:rsidRPr="00E44E4B" w:rsidRDefault="00445F32" w:rsidP="00445F32">
            <w:pPr>
              <w:rPr>
                <w:sz w:val="22"/>
              </w:rPr>
            </w:pPr>
            <w:r w:rsidRPr="00E44E4B">
              <w:rPr>
                <w:sz w:val="22"/>
              </w:rPr>
              <w:t>Campos, Valeria</w:t>
            </w:r>
          </w:p>
        </w:tc>
        <w:tc>
          <w:tcPr>
            <w:tcW w:w="2943" w:type="dxa"/>
          </w:tcPr>
          <w:p w14:paraId="648C2ED5" w14:textId="394376EE" w:rsidR="00445F32" w:rsidRPr="00E44E4B" w:rsidRDefault="00445F32" w:rsidP="00445F32">
            <w:pPr>
              <w:rPr>
                <w:sz w:val="22"/>
              </w:rPr>
            </w:pPr>
            <w:r w:rsidRPr="00E44E4B">
              <w:rPr>
                <w:sz w:val="22"/>
              </w:rPr>
              <w:t>Egresada, Universidad de Chile</w:t>
            </w:r>
          </w:p>
        </w:tc>
        <w:tc>
          <w:tcPr>
            <w:tcW w:w="2943" w:type="dxa"/>
          </w:tcPr>
          <w:p w14:paraId="70ED89AD" w14:textId="661965E0" w:rsidR="00445F32" w:rsidRPr="00E44E4B" w:rsidRDefault="00657C09" w:rsidP="00445F32">
            <w:pPr>
              <w:rPr>
                <w:sz w:val="22"/>
              </w:rPr>
            </w:pPr>
            <w:r w:rsidRPr="00E44E4B">
              <w:rPr>
                <w:sz w:val="22"/>
              </w:rPr>
              <w:t>Comisión académica</w:t>
            </w:r>
          </w:p>
        </w:tc>
      </w:tr>
      <w:tr w:rsidR="00445F32" w:rsidRPr="00E44E4B" w14:paraId="58343084" w14:textId="77777777" w:rsidTr="00445F32">
        <w:tc>
          <w:tcPr>
            <w:tcW w:w="2942" w:type="dxa"/>
          </w:tcPr>
          <w:p w14:paraId="602EA8BC" w14:textId="6C36497F" w:rsidR="00445F32" w:rsidRPr="00E44E4B" w:rsidRDefault="00445F32" w:rsidP="00445F32">
            <w:pPr>
              <w:rPr>
                <w:sz w:val="22"/>
              </w:rPr>
            </w:pPr>
            <w:r w:rsidRPr="00E44E4B">
              <w:rPr>
                <w:sz w:val="22"/>
              </w:rPr>
              <w:t>Charpentier, Javiera</w:t>
            </w:r>
          </w:p>
        </w:tc>
        <w:tc>
          <w:tcPr>
            <w:tcW w:w="2943" w:type="dxa"/>
          </w:tcPr>
          <w:p w14:paraId="790C19AC" w14:textId="79AE8073" w:rsidR="00445F32" w:rsidRPr="00E44E4B" w:rsidRDefault="00445F32" w:rsidP="00445F32">
            <w:pPr>
              <w:rPr>
                <w:sz w:val="22"/>
              </w:rPr>
            </w:pPr>
            <w:r w:rsidRPr="00E44E4B">
              <w:rPr>
                <w:sz w:val="22"/>
              </w:rPr>
              <w:t>Abogada, Universidad de Chile</w:t>
            </w:r>
          </w:p>
        </w:tc>
        <w:tc>
          <w:tcPr>
            <w:tcW w:w="2943" w:type="dxa"/>
          </w:tcPr>
          <w:p w14:paraId="6041D278" w14:textId="745DC5D2" w:rsidR="00445F32" w:rsidRPr="00E44E4B" w:rsidRDefault="00445F32" w:rsidP="00445F32">
            <w:pPr>
              <w:rPr>
                <w:sz w:val="22"/>
              </w:rPr>
            </w:pPr>
            <w:r w:rsidRPr="00E44E4B">
              <w:rPr>
                <w:sz w:val="22"/>
              </w:rPr>
              <w:t>Comisión jurídica</w:t>
            </w:r>
          </w:p>
        </w:tc>
      </w:tr>
      <w:tr w:rsidR="00445F32" w:rsidRPr="00E44E4B" w14:paraId="1322A47D" w14:textId="77777777" w:rsidTr="00445F32">
        <w:tc>
          <w:tcPr>
            <w:tcW w:w="2942" w:type="dxa"/>
          </w:tcPr>
          <w:p w14:paraId="26D0194D" w14:textId="28610413" w:rsidR="00445F32" w:rsidRPr="00E44E4B" w:rsidRDefault="00445F32" w:rsidP="00445F32">
            <w:pPr>
              <w:rPr>
                <w:sz w:val="22"/>
              </w:rPr>
            </w:pPr>
            <w:r w:rsidRPr="00E44E4B">
              <w:rPr>
                <w:sz w:val="22"/>
              </w:rPr>
              <w:t>Farga, Javiera</w:t>
            </w:r>
          </w:p>
        </w:tc>
        <w:tc>
          <w:tcPr>
            <w:tcW w:w="2943" w:type="dxa"/>
          </w:tcPr>
          <w:p w14:paraId="18675FF0" w14:textId="2CE61A3B" w:rsidR="00445F32" w:rsidRPr="00E44E4B" w:rsidRDefault="00445F32" w:rsidP="00445F32">
            <w:pPr>
              <w:rPr>
                <w:sz w:val="22"/>
              </w:rPr>
            </w:pPr>
            <w:r w:rsidRPr="00E44E4B">
              <w:rPr>
                <w:sz w:val="22"/>
              </w:rPr>
              <w:t>Egresada, Universidad de Chile</w:t>
            </w:r>
          </w:p>
        </w:tc>
        <w:tc>
          <w:tcPr>
            <w:tcW w:w="2943" w:type="dxa"/>
          </w:tcPr>
          <w:p w14:paraId="50D8402B" w14:textId="4E3746E2" w:rsidR="00445F32" w:rsidRPr="00E44E4B" w:rsidRDefault="00657C09" w:rsidP="00445F32">
            <w:pPr>
              <w:rPr>
                <w:sz w:val="22"/>
              </w:rPr>
            </w:pPr>
            <w:r w:rsidRPr="00E44E4B">
              <w:rPr>
                <w:sz w:val="22"/>
              </w:rPr>
              <w:t>Comisión académica</w:t>
            </w:r>
          </w:p>
        </w:tc>
      </w:tr>
      <w:tr w:rsidR="00445F32" w:rsidRPr="00E44E4B" w14:paraId="13D910BC" w14:textId="77777777" w:rsidTr="00445F32">
        <w:tc>
          <w:tcPr>
            <w:tcW w:w="2942" w:type="dxa"/>
          </w:tcPr>
          <w:p w14:paraId="3F7B7796" w14:textId="734DBA0C" w:rsidR="00445F32" w:rsidRPr="00E44E4B" w:rsidRDefault="00445F32" w:rsidP="00445F32">
            <w:pPr>
              <w:rPr>
                <w:sz w:val="22"/>
              </w:rPr>
            </w:pPr>
            <w:r w:rsidRPr="00E44E4B">
              <w:rPr>
                <w:sz w:val="22"/>
              </w:rPr>
              <w:t>Guajardo, Daniela</w:t>
            </w:r>
          </w:p>
        </w:tc>
        <w:tc>
          <w:tcPr>
            <w:tcW w:w="2943" w:type="dxa"/>
          </w:tcPr>
          <w:p w14:paraId="7EA787C3" w14:textId="4E665733" w:rsidR="00445F32" w:rsidRPr="00E44E4B" w:rsidRDefault="00445F32" w:rsidP="00445F32">
            <w:pPr>
              <w:rPr>
                <w:sz w:val="22"/>
              </w:rPr>
            </w:pPr>
            <w:r w:rsidRPr="00E44E4B">
              <w:rPr>
                <w:sz w:val="22"/>
              </w:rPr>
              <w:t>Abogada, Universidad de Chile</w:t>
            </w:r>
          </w:p>
        </w:tc>
        <w:tc>
          <w:tcPr>
            <w:tcW w:w="2943" w:type="dxa"/>
          </w:tcPr>
          <w:p w14:paraId="7C102E9C" w14:textId="216BFBAA" w:rsidR="00445F32" w:rsidRPr="00E44E4B" w:rsidRDefault="00445F32" w:rsidP="00445F32">
            <w:pPr>
              <w:rPr>
                <w:sz w:val="22"/>
              </w:rPr>
            </w:pPr>
            <w:r w:rsidRPr="00E44E4B">
              <w:rPr>
                <w:sz w:val="22"/>
              </w:rPr>
              <w:t>Comisión jurídica</w:t>
            </w:r>
          </w:p>
        </w:tc>
      </w:tr>
      <w:tr w:rsidR="00445F32" w:rsidRPr="00E44E4B" w14:paraId="7F057FDA" w14:textId="77777777" w:rsidTr="00445F32">
        <w:tc>
          <w:tcPr>
            <w:tcW w:w="2942" w:type="dxa"/>
          </w:tcPr>
          <w:p w14:paraId="2CB41A70" w14:textId="027419A9" w:rsidR="00445F32" w:rsidRPr="00E44E4B" w:rsidRDefault="00445F32" w:rsidP="00445F32">
            <w:pPr>
              <w:rPr>
                <w:sz w:val="22"/>
              </w:rPr>
            </w:pPr>
            <w:r w:rsidRPr="00E44E4B">
              <w:rPr>
                <w:sz w:val="22"/>
              </w:rPr>
              <w:t>Gumucio, Constanza</w:t>
            </w:r>
          </w:p>
        </w:tc>
        <w:tc>
          <w:tcPr>
            <w:tcW w:w="2943" w:type="dxa"/>
          </w:tcPr>
          <w:p w14:paraId="1466F7C2" w14:textId="3B092B4E" w:rsidR="00445F32" w:rsidRPr="00E44E4B" w:rsidRDefault="00445F32" w:rsidP="00445F32">
            <w:pPr>
              <w:rPr>
                <w:sz w:val="22"/>
              </w:rPr>
            </w:pPr>
            <w:r w:rsidRPr="00E44E4B">
              <w:rPr>
                <w:sz w:val="22"/>
              </w:rPr>
              <w:t>Abogada, Universidad de Chile</w:t>
            </w:r>
          </w:p>
        </w:tc>
        <w:tc>
          <w:tcPr>
            <w:tcW w:w="2943" w:type="dxa"/>
          </w:tcPr>
          <w:p w14:paraId="4D3B8260" w14:textId="39A72651" w:rsidR="00445F32" w:rsidRPr="00E44E4B" w:rsidRDefault="00657C09" w:rsidP="00445F32">
            <w:pPr>
              <w:rPr>
                <w:sz w:val="22"/>
              </w:rPr>
            </w:pPr>
            <w:r w:rsidRPr="00E44E4B">
              <w:rPr>
                <w:sz w:val="22"/>
              </w:rPr>
              <w:t>Comisión académica</w:t>
            </w:r>
          </w:p>
        </w:tc>
      </w:tr>
      <w:tr w:rsidR="00445F32" w:rsidRPr="00E44E4B" w14:paraId="5C8B6F84" w14:textId="77777777" w:rsidTr="00445F32">
        <w:tc>
          <w:tcPr>
            <w:tcW w:w="2942" w:type="dxa"/>
          </w:tcPr>
          <w:p w14:paraId="0963ABBB" w14:textId="5DB21108" w:rsidR="00445F32" w:rsidRPr="00E44E4B" w:rsidRDefault="00445F32" w:rsidP="00445F32">
            <w:pPr>
              <w:rPr>
                <w:sz w:val="22"/>
              </w:rPr>
            </w:pPr>
            <w:r w:rsidRPr="00E44E4B">
              <w:rPr>
                <w:sz w:val="22"/>
              </w:rPr>
              <w:t>Pavez, Marysabel</w:t>
            </w:r>
          </w:p>
        </w:tc>
        <w:tc>
          <w:tcPr>
            <w:tcW w:w="2943" w:type="dxa"/>
          </w:tcPr>
          <w:p w14:paraId="4FBFD796" w14:textId="7729FD24" w:rsidR="00445F32" w:rsidRPr="00E44E4B" w:rsidRDefault="00445F32" w:rsidP="00445F32">
            <w:pPr>
              <w:rPr>
                <w:sz w:val="22"/>
              </w:rPr>
            </w:pPr>
            <w:r w:rsidRPr="00E44E4B">
              <w:rPr>
                <w:sz w:val="22"/>
              </w:rPr>
              <w:t>Egresada, Universidad de Chile</w:t>
            </w:r>
          </w:p>
        </w:tc>
        <w:tc>
          <w:tcPr>
            <w:tcW w:w="2943" w:type="dxa"/>
          </w:tcPr>
          <w:p w14:paraId="0DBE673E" w14:textId="36C610B3" w:rsidR="00445F32" w:rsidRPr="00E44E4B" w:rsidRDefault="00445F32" w:rsidP="00445F32">
            <w:pPr>
              <w:rPr>
                <w:sz w:val="22"/>
              </w:rPr>
            </w:pPr>
            <w:r w:rsidRPr="00E44E4B">
              <w:rPr>
                <w:sz w:val="22"/>
              </w:rPr>
              <w:t>Comisión legislativa</w:t>
            </w:r>
          </w:p>
        </w:tc>
      </w:tr>
      <w:tr w:rsidR="00445F32" w:rsidRPr="00E44E4B" w14:paraId="260D38CD" w14:textId="77777777" w:rsidTr="00445F32">
        <w:tc>
          <w:tcPr>
            <w:tcW w:w="2942" w:type="dxa"/>
          </w:tcPr>
          <w:p w14:paraId="6C420B6B" w14:textId="44DBF541" w:rsidR="00445F32" w:rsidRPr="00E44E4B" w:rsidRDefault="00445F32" w:rsidP="00445F32">
            <w:pPr>
              <w:rPr>
                <w:sz w:val="22"/>
              </w:rPr>
            </w:pPr>
            <w:r w:rsidRPr="00E44E4B">
              <w:rPr>
                <w:sz w:val="22"/>
              </w:rPr>
              <w:t>Tapia, María Francisca</w:t>
            </w:r>
          </w:p>
        </w:tc>
        <w:tc>
          <w:tcPr>
            <w:tcW w:w="2943" w:type="dxa"/>
          </w:tcPr>
          <w:p w14:paraId="3CBCFA5D" w14:textId="1253CABB" w:rsidR="00445F32" w:rsidRPr="00E44E4B" w:rsidRDefault="00445F32" w:rsidP="00445F32">
            <w:pPr>
              <w:rPr>
                <w:sz w:val="22"/>
              </w:rPr>
            </w:pPr>
            <w:r w:rsidRPr="00E44E4B">
              <w:rPr>
                <w:sz w:val="22"/>
              </w:rPr>
              <w:t>Egresada, Universidad de Chile</w:t>
            </w:r>
          </w:p>
        </w:tc>
        <w:tc>
          <w:tcPr>
            <w:tcW w:w="2943" w:type="dxa"/>
          </w:tcPr>
          <w:p w14:paraId="7A724355" w14:textId="77777777" w:rsidR="00657C09" w:rsidRPr="00E44E4B" w:rsidRDefault="00657C09" w:rsidP="00445F32">
            <w:pPr>
              <w:rPr>
                <w:sz w:val="22"/>
              </w:rPr>
            </w:pPr>
            <w:r w:rsidRPr="00E44E4B">
              <w:rPr>
                <w:sz w:val="22"/>
              </w:rPr>
              <w:t>Encargada de tesorería.</w:t>
            </w:r>
          </w:p>
          <w:p w14:paraId="38DD8A3E" w14:textId="6DF34DC6" w:rsidR="00445F32" w:rsidRPr="00E44E4B" w:rsidRDefault="00657C09" w:rsidP="00445F32">
            <w:pPr>
              <w:rPr>
                <w:sz w:val="22"/>
              </w:rPr>
            </w:pPr>
            <w:r w:rsidRPr="00E44E4B">
              <w:rPr>
                <w:sz w:val="22"/>
              </w:rPr>
              <w:t xml:space="preserve">Congelada (no pertenece a ninguna comisión, examen de grado) </w:t>
            </w:r>
          </w:p>
        </w:tc>
      </w:tr>
      <w:tr w:rsidR="00445F32" w:rsidRPr="00E44E4B" w14:paraId="0AE1E5D7" w14:textId="77777777" w:rsidTr="00445F32">
        <w:tc>
          <w:tcPr>
            <w:tcW w:w="2942" w:type="dxa"/>
          </w:tcPr>
          <w:p w14:paraId="6448E6DD" w14:textId="2381183D" w:rsidR="00445F32" w:rsidRPr="00E44E4B" w:rsidRDefault="00445F32" w:rsidP="00445F32">
            <w:pPr>
              <w:rPr>
                <w:sz w:val="22"/>
              </w:rPr>
            </w:pPr>
            <w:r w:rsidRPr="00E44E4B">
              <w:rPr>
                <w:sz w:val="22"/>
              </w:rPr>
              <w:t>Valenzuela, Francisca</w:t>
            </w:r>
          </w:p>
        </w:tc>
        <w:tc>
          <w:tcPr>
            <w:tcW w:w="2943" w:type="dxa"/>
          </w:tcPr>
          <w:p w14:paraId="5BCD96AF" w14:textId="2A8B94BC" w:rsidR="00445F32" w:rsidRPr="00E44E4B" w:rsidRDefault="00445F32" w:rsidP="00445F32">
            <w:pPr>
              <w:rPr>
                <w:sz w:val="22"/>
              </w:rPr>
            </w:pPr>
            <w:r w:rsidRPr="00E44E4B">
              <w:rPr>
                <w:sz w:val="22"/>
              </w:rPr>
              <w:t>4to año, Universidad de Chile</w:t>
            </w:r>
          </w:p>
        </w:tc>
        <w:tc>
          <w:tcPr>
            <w:tcW w:w="2943" w:type="dxa"/>
          </w:tcPr>
          <w:p w14:paraId="791A8EB6" w14:textId="5C75BF93" w:rsidR="00445F32" w:rsidRPr="00E44E4B" w:rsidRDefault="00657C09" w:rsidP="00445F32">
            <w:pPr>
              <w:rPr>
                <w:sz w:val="22"/>
              </w:rPr>
            </w:pPr>
            <w:r w:rsidRPr="00E44E4B">
              <w:rPr>
                <w:sz w:val="22"/>
              </w:rPr>
              <w:t>Comisión académica</w:t>
            </w:r>
          </w:p>
        </w:tc>
      </w:tr>
      <w:tr w:rsidR="00445F32" w:rsidRPr="00E44E4B" w14:paraId="13E50C4D" w14:textId="77777777" w:rsidTr="00445F32">
        <w:tc>
          <w:tcPr>
            <w:tcW w:w="2942" w:type="dxa"/>
          </w:tcPr>
          <w:p w14:paraId="41DFAC63" w14:textId="47D5A918" w:rsidR="00445F32" w:rsidRPr="00E44E4B" w:rsidRDefault="00445F32" w:rsidP="00445F32">
            <w:pPr>
              <w:rPr>
                <w:sz w:val="22"/>
              </w:rPr>
            </w:pPr>
            <w:r w:rsidRPr="00E44E4B">
              <w:rPr>
                <w:sz w:val="22"/>
              </w:rPr>
              <w:t>vön Muhlenbrock, Mariana</w:t>
            </w:r>
          </w:p>
        </w:tc>
        <w:tc>
          <w:tcPr>
            <w:tcW w:w="2943" w:type="dxa"/>
          </w:tcPr>
          <w:p w14:paraId="3CE5231D" w14:textId="6AC4CB6B" w:rsidR="00445F32" w:rsidRPr="00E44E4B" w:rsidRDefault="00445F32" w:rsidP="00445F32">
            <w:pPr>
              <w:rPr>
                <w:sz w:val="22"/>
              </w:rPr>
            </w:pPr>
            <w:r w:rsidRPr="00E44E4B">
              <w:rPr>
                <w:sz w:val="22"/>
              </w:rPr>
              <w:t>Egresada, Universidad de Chile</w:t>
            </w:r>
          </w:p>
        </w:tc>
        <w:tc>
          <w:tcPr>
            <w:tcW w:w="2943" w:type="dxa"/>
          </w:tcPr>
          <w:p w14:paraId="3D80DE83" w14:textId="5BD7B376" w:rsidR="00445F32" w:rsidRPr="00E44E4B" w:rsidRDefault="00657C09" w:rsidP="00445F32">
            <w:pPr>
              <w:rPr>
                <w:sz w:val="22"/>
              </w:rPr>
            </w:pPr>
            <w:r w:rsidRPr="00E44E4B">
              <w:rPr>
                <w:sz w:val="22"/>
              </w:rPr>
              <w:t>Congelada (no pertenece a ninguna comisión, en Australia)</w:t>
            </w:r>
          </w:p>
        </w:tc>
      </w:tr>
      <w:tr w:rsidR="00445F32" w:rsidRPr="00E44E4B" w14:paraId="766A9D71" w14:textId="77777777" w:rsidTr="00445F32">
        <w:tc>
          <w:tcPr>
            <w:tcW w:w="2942" w:type="dxa"/>
          </w:tcPr>
          <w:p w14:paraId="5515AF1A" w14:textId="1ABCAF93" w:rsidR="00445F32" w:rsidRPr="00E44E4B" w:rsidRDefault="00445F32" w:rsidP="00445F32">
            <w:pPr>
              <w:rPr>
                <w:sz w:val="22"/>
              </w:rPr>
            </w:pPr>
            <w:r w:rsidRPr="00E44E4B">
              <w:rPr>
                <w:sz w:val="22"/>
              </w:rPr>
              <w:t>Zaror, Catalina</w:t>
            </w:r>
          </w:p>
        </w:tc>
        <w:tc>
          <w:tcPr>
            <w:tcW w:w="2943" w:type="dxa"/>
          </w:tcPr>
          <w:p w14:paraId="3BEB5D13" w14:textId="53A85CDD" w:rsidR="00445F32" w:rsidRPr="00E44E4B" w:rsidRDefault="00445F32" w:rsidP="00445F32">
            <w:pPr>
              <w:rPr>
                <w:sz w:val="22"/>
              </w:rPr>
            </w:pPr>
            <w:r w:rsidRPr="00E44E4B">
              <w:rPr>
                <w:sz w:val="22"/>
              </w:rPr>
              <w:t>Abogada, Universidad Adolfo Ibáñez</w:t>
            </w:r>
          </w:p>
        </w:tc>
        <w:tc>
          <w:tcPr>
            <w:tcW w:w="2943" w:type="dxa"/>
          </w:tcPr>
          <w:p w14:paraId="4F5E7991" w14:textId="389E3751" w:rsidR="00445F32" w:rsidRPr="00E44E4B" w:rsidRDefault="00445F32" w:rsidP="00445F32">
            <w:pPr>
              <w:rPr>
                <w:sz w:val="22"/>
              </w:rPr>
            </w:pPr>
            <w:r w:rsidRPr="00E44E4B">
              <w:rPr>
                <w:sz w:val="22"/>
              </w:rPr>
              <w:t>Comisión jurídica</w:t>
            </w:r>
          </w:p>
        </w:tc>
      </w:tr>
    </w:tbl>
    <w:p w14:paraId="3942C89E" w14:textId="29CB2FDA" w:rsidR="006A51CD" w:rsidRPr="00E44E4B" w:rsidRDefault="006A51CD" w:rsidP="005E1B10">
      <w:pPr>
        <w:rPr>
          <w:b/>
          <w:bCs/>
          <w:sz w:val="22"/>
        </w:rPr>
      </w:pPr>
      <w:r w:rsidRPr="00E44E4B">
        <w:rPr>
          <w:b/>
          <w:bCs/>
          <w:sz w:val="22"/>
        </w:rPr>
        <w:lastRenderedPageBreak/>
        <w:t>2.2. Nuevos integrantes</w:t>
      </w:r>
    </w:p>
    <w:tbl>
      <w:tblPr>
        <w:tblStyle w:val="Tablaconcuadrcula"/>
        <w:tblW w:w="0" w:type="auto"/>
        <w:tblLook w:val="04A0" w:firstRow="1" w:lastRow="0" w:firstColumn="1" w:lastColumn="0" w:noHBand="0" w:noVBand="1"/>
      </w:tblPr>
      <w:tblGrid>
        <w:gridCol w:w="2942"/>
        <w:gridCol w:w="2943"/>
        <w:gridCol w:w="2943"/>
      </w:tblGrid>
      <w:tr w:rsidR="005E1B10" w:rsidRPr="00E44E4B" w14:paraId="416FA3DD" w14:textId="77777777" w:rsidTr="00256898">
        <w:tc>
          <w:tcPr>
            <w:tcW w:w="2942" w:type="dxa"/>
          </w:tcPr>
          <w:p w14:paraId="03B9EB56" w14:textId="694CBC2D" w:rsidR="005E1B10" w:rsidRPr="00E44E4B" w:rsidRDefault="005E1B10" w:rsidP="00256898">
            <w:pPr>
              <w:rPr>
                <w:sz w:val="22"/>
              </w:rPr>
            </w:pPr>
            <w:r w:rsidRPr="00E44E4B">
              <w:rPr>
                <w:sz w:val="22"/>
              </w:rPr>
              <w:t>Espinoza, Claudia</w:t>
            </w:r>
          </w:p>
        </w:tc>
        <w:tc>
          <w:tcPr>
            <w:tcW w:w="2943" w:type="dxa"/>
          </w:tcPr>
          <w:p w14:paraId="0E85E17E" w14:textId="4717E21F" w:rsidR="005E1B10" w:rsidRPr="00E44E4B" w:rsidRDefault="005E1B10" w:rsidP="00256898">
            <w:pPr>
              <w:rPr>
                <w:sz w:val="22"/>
              </w:rPr>
            </w:pPr>
            <w:r w:rsidRPr="00E44E4B">
              <w:rPr>
                <w:sz w:val="22"/>
              </w:rPr>
              <w:t>Abogada, Universidad Adolfo Ibañez</w:t>
            </w:r>
          </w:p>
        </w:tc>
        <w:tc>
          <w:tcPr>
            <w:tcW w:w="2943" w:type="dxa"/>
          </w:tcPr>
          <w:p w14:paraId="4128486F" w14:textId="77777777" w:rsidR="005E1B10" w:rsidRPr="00E44E4B" w:rsidRDefault="005E1B10" w:rsidP="00256898">
            <w:pPr>
              <w:rPr>
                <w:sz w:val="22"/>
              </w:rPr>
            </w:pPr>
            <w:r w:rsidRPr="00E44E4B">
              <w:rPr>
                <w:sz w:val="22"/>
              </w:rPr>
              <w:t>Comisión jurídica</w:t>
            </w:r>
          </w:p>
        </w:tc>
      </w:tr>
      <w:tr w:rsidR="005E1B10" w:rsidRPr="00E44E4B" w14:paraId="6745BD61" w14:textId="77777777" w:rsidTr="00256898">
        <w:tc>
          <w:tcPr>
            <w:tcW w:w="2942" w:type="dxa"/>
          </w:tcPr>
          <w:p w14:paraId="72EE3172" w14:textId="0ECE71FA" w:rsidR="005E1B10" w:rsidRPr="00E44E4B" w:rsidRDefault="005E1B10" w:rsidP="00256898">
            <w:pPr>
              <w:rPr>
                <w:sz w:val="22"/>
              </w:rPr>
            </w:pPr>
            <w:r w:rsidRPr="00E44E4B">
              <w:rPr>
                <w:sz w:val="22"/>
              </w:rPr>
              <w:t>Fritz, Javiera</w:t>
            </w:r>
          </w:p>
        </w:tc>
        <w:tc>
          <w:tcPr>
            <w:tcW w:w="2943" w:type="dxa"/>
          </w:tcPr>
          <w:p w14:paraId="36EBCC4A" w14:textId="7247CCA1" w:rsidR="005E1B10" w:rsidRPr="00E44E4B" w:rsidRDefault="005E1B10" w:rsidP="00256898">
            <w:pPr>
              <w:rPr>
                <w:sz w:val="22"/>
              </w:rPr>
            </w:pPr>
            <w:r w:rsidRPr="00E44E4B">
              <w:rPr>
                <w:sz w:val="22"/>
              </w:rPr>
              <w:t>4to año, Universidad de Chile</w:t>
            </w:r>
          </w:p>
        </w:tc>
        <w:tc>
          <w:tcPr>
            <w:tcW w:w="2943" w:type="dxa"/>
          </w:tcPr>
          <w:p w14:paraId="0F08FFB0" w14:textId="6D54FB16" w:rsidR="005E1B10" w:rsidRPr="00E44E4B" w:rsidRDefault="005E1B10" w:rsidP="00256898">
            <w:pPr>
              <w:rPr>
                <w:sz w:val="22"/>
              </w:rPr>
            </w:pPr>
            <w:r w:rsidRPr="00E44E4B">
              <w:rPr>
                <w:sz w:val="22"/>
              </w:rPr>
              <w:t>Comisión legislativa</w:t>
            </w:r>
          </w:p>
        </w:tc>
      </w:tr>
      <w:tr w:rsidR="005E1B10" w:rsidRPr="00E44E4B" w14:paraId="5756DE4B" w14:textId="77777777" w:rsidTr="00256898">
        <w:tc>
          <w:tcPr>
            <w:tcW w:w="2942" w:type="dxa"/>
          </w:tcPr>
          <w:p w14:paraId="797F2626" w14:textId="129D6BB4" w:rsidR="005E1B10" w:rsidRPr="00E44E4B" w:rsidRDefault="005E1B10" w:rsidP="005E1B10">
            <w:pPr>
              <w:rPr>
                <w:sz w:val="22"/>
              </w:rPr>
            </w:pPr>
            <w:r w:rsidRPr="00E44E4B">
              <w:rPr>
                <w:sz w:val="22"/>
              </w:rPr>
              <w:t>Montecino, Diego</w:t>
            </w:r>
          </w:p>
        </w:tc>
        <w:tc>
          <w:tcPr>
            <w:tcW w:w="2943" w:type="dxa"/>
          </w:tcPr>
          <w:p w14:paraId="1DE77FEF" w14:textId="769F058B" w:rsidR="005E1B10" w:rsidRPr="00E44E4B" w:rsidRDefault="005E1B10" w:rsidP="005E1B10">
            <w:pPr>
              <w:rPr>
                <w:sz w:val="22"/>
              </w:rPr>
            </w:pPr>
            <w:r w:rsidRPr="00E44E4B">
              <w:rPr>
                <w:sz w:val="22"/>
              </w:rPr>
              <w:t>Egresado, Universidad de Chile</w:t>
            </w:r>
          </w:p>
        </w:tc>
        <w:tc>
          <w:tcPr>
            <w:tcW w:w="2943" w:type="dxa"/>
          </w:tcPr>
          <w:p w14:paraId="5523BEAD" w14:textId="23562E1B" w:rsidR="005E1B10" w:rsidRPr="00E44E4B" w:rsidRDefault="005E1B10" w:rsidP="005E1B10">
            <w:pPr>
              <w:rPr>
                <w:sz w:val="22"/>
              </w:rPr>
            </w:pPr>
            <w:r w:rsidRPr="00E44E4B">
              <w:rPr>
                <w:sz w:val="22"/>
              </w:rPr>
              <w:t>Comisión legislativa</w:t>
            </w:r>
          </w:p>
        </w:tc>
      </w:tr>
      <w:tr w:rsidR="005E1B10" w:rsidRPr="00E44E4B" w14:paraId="5E31EE19" w14:textId="77777777" w:rsidTr="00256898">
        <w:tc>
          <w:tcPr>
            <w:tcW w:w="2942" w:type="dxa"/>
          </w:tcPr>
          <w:p w14:paraId="3A9ACF38" w14:textId="6944344A" w:rsidR="005E1B10" w:rsidRPr="00E44E4B" w:rsidRDefault="005E1B10" w:rsidP="005E1B10">
            <w:pPr>
              <w:rPr>
                <w:sz w:val="22"/>
              </w:rPr>
            </w:pPr>
            <w:r w:rsidRPr="00E44E4B">
              <w:rPr>
                <w:sz w:val="22"/>
              </w:rPr>
              <w:t>Oyanedel, Macarena</w:t>
            </w:r>
          </w:p>
        </w:tc>
        <w:tc>
          <w:tcPr>
            <w:tcW w:w="2943" w:type="dxa"/>
          </w:tcPr>
          <w:p w14:paraId="600C675E" w14:textId="12513A5B" w:rsidR="005E1B10" w:rsidRPr="00E44E4B" w:rsidRDefault="005E1B10" w:rsidP="005E1B10">
            <w:pPr>
              <w:rPr>
                <w:sz w:val="22"/>
              </w:rPr>
            </w:pPr>
            <w:r w:rsidRPr="00E44E4B">
              <w:rPr>
                <w:sz w:val="22"/>
              </w:rPr>
              <w:t>5to año, Universidad Finis Terrae</w:t>
            </w:r>
          </w:p>
        </w:tc>
        <w:tc>
          <w:tcPr>
            <w:tcW w:w="2943" w:type="dxa"/>
          </w:tcPr>
          <w:p w14:paraId="56E65AB0" w14:textId="1FEA6361" w:rsidR="005E1B10" w:rsidRPr="00E44E4B" w:rsidRDefault="005E1B10" w:rsidP="005E1B10">
            <w:pPr>
              <w:rPr>
                <w:sz w:val="22"/>
              </w:rPr>
            </w:pPr>
            <w:r w:rsidRPr="00E44E4B">
              <w:rPr>
                <w:sz w:val="22"/>
              </w:rPr>
              <w:t>Comisión jurídica</w:t>
            </w:r>
          </w:p>
        </w:tc>
      </w:tr>
      <w:tr w:rsidR="005E1B10" w:rsidRPr="00E44E4B" w14:paraId="6ECCF199" w14:textId="77777777" w:rsidTr="00256898">
        <w:tc>
          <w:tcPr>
            <w:tcW w:w="2942" w:type="dxa"/>
          </w:tcPr>
          <w:p w14:paraId="3C881EF5" w14:textId="5DC5453B" w:rsidR="005E1B10" w:rsidRPr="00E44E4B" w:rsidRDefault="005E1B10" w:rsidP="005E1B10">
            <w:pPr>
              <w:rPr>
                <w:sz w:val="22"/>
              </w:rPr>
            </w:pPr>
            <w:r w:rsidRPr="00E44E4B">
              <w:rPr>
                <w:sz w:val="22"/>
              </w:rPr>
              <w:t>Sánchez, Fernanda</w:t>
            </w:r>
          </w:p>
        </w:tc>
        <w:tc>
          <w:tcPr>
            <w:tcW w:w="2943" w:type="dxa"/>
          </w:tcPr>
          <w:p w14:paraId="4D1869BB" w14:textId="63723142" w:rsidR="005E1B10" w:rsidRPr="00E44E4B" w:rsidRDefault="005E1B10" w:rsidP="005E1B10">
            <w:pPr>
              <w:rPr>
                <w:sz w:val="22"/>
              </w:rPr>
            </w:pPr>
            <w:r w:rsidRPr="00E44E4B">
              <w:rPr>
                <w:sz w:val="22"/>
              </w:rPr>
              <w:t>4to año, Universidad de Valparaíso</w:t>
            </w:r>
          </w:p>
        </w:tc>
        <w:tc>
          <w:tcPr>
            <w:tcW w:w="2943" w:type="dxa"/>
          </w:tcPr>
          <w:p w14:paraId="3C9D04C6" w14:textId="7EB66337" w:rsidR="005E1B10" w:rsidRPr="00E44E4B" w:rsidRDefault="005E1B10" w:rsidP="005E1B10">
            <w:pPr>
              <w:rPr>
                <w:sz w:val="22"/>
              </w:rPr>
            </w:pPr>
            <w:r w:rsidRPr="00E44E4B">
              <w:rPr>
                <w:sz w:val="22"/>
              </w:rPr>
              <w:t>Comisión académica</w:t>
            </w:r>
          </w:p>
        </w:tc>
      </w:tr>
      <w:tr w:rsidR="005E1B10" w:rsidRPr="00E44E4B" w14:paraId="3D153233" w14:textId="77777777" w:rsidTr="00256898">
        <w:tc>
          <w:tcPr>
            <w:tcW w:w="2942" w:type="dxa"/>
          </w:tcPr>
          <w:p w14:paraId="475D7A56" w14:textId="6B92357D" w:rsidR="005E1B10" w:rsidRPr="00E44E4B" w:rsidRDefault="005E1B10" w:rsidP="005E1B10">
            <w:pPr>
              <w:rPr>
                <w:sz w:val="22"/>
              </w:rPr>
            </w:pPr>
            <w:r w:rsidRPr="00E44E4B">
              <w:rPr>
                <w:sz w:val="22"/>
              </w:rPr>
              <w:t>Ulloa, Arlette</w:t>
            </w:r>
          </w:p>
        </w:tc>
        <w:tc>
          <w:tcPr>
            <w:tcW w:w="2943" w:type="dxa"/>
          </w:tcPr>
          <w:p w14:paraId="682B038A" w14:textId="600FE398" w:rsidR="005E1B10" w:rsidRPr="00E44E4B" w:rsidRDefault="005E1B10" w:rsidP="005E1B10">
            <w:pPr>
              <w:rPr>
                <w:sz w:val="22"/>
              </w:rPr>
            </w:pPr>
            <w:r w:rsidRPr="00E44E4B">
              <w:rPr>
                <w:sz w:val="22"/>
              </w:rPr>
              <w:t>5to año, Universidad de Chile</w:t>
            </w:r>
          </w:p>
        </w:tc>
        <w:tc>
          <w:tcPr>
            <w:tcW w:w="2943" w:type="dxa"/>
          </w:tcPr>
          <w:p w14:paraId="5533BE37" w14:textId="36093063" w:rsidR="005E1B10" w:rsidRPr="00E44E4B" w:rsidRDefault="005E1B10" w:rsidP="005E1B10">
            <w:pPr>
              <w:rPr>
                <w:sz w:val="22"/>
              </w:rPr>
            </w:pPr>
            <w:r w:rsidRPr="00E44E4B">
              <w:rPr>
                <w:sz w:val="22"/>
              </w:rPr>
              <w:t>Comisión académica</w:t>
            </w:r>
          </w:p>
        </w:tc>
      </w:tr>
    </w:tbl>
    <w:p w14:paraId="416E2308" w14:textId="77777777" w:rsidR="006A51CD" w:rsidRPr="00E44E4B" w:rsidRDefault="006A51CD" w:rsidP="00B64804">
      <w:pPr>
        <w:rPr>
          <w:b/>
          <w:bCs/>
          <w:sz w:val="22"/>
        </w:rPr>
      </w:pPr>
    </w:p>
    <w:p w14:paraId="2DE2A003" w14:textId="44B795A9" w:rsidR="00F46081" w:rsidRPr="00E44E4B" w:rsidRDefault="006A51CD" w:rsidP="00B64804">
      <w:pPr>
        <w:rPr>
          <w:b/>
          <w:bCs/>
          <w:sz w:val="22"/>
        </w:rPr>
      </w:pPr>
      <w:r w:rsidRPr="00E44E4B">
        <w:rPr>
          <w:b/>
          <w:bCs/>
          <w:sz w:val="22"/>
        </w:rPr>
        <w:t xml:space="preserve">2.3. </w:t>
      </w:r>
      <w:r w:rsidR="009F1B31" w:rsidRPr="00E44E4B">
        <w:rPr>
          <w:b/>
          <w:bCs/>
          <w:sz w:val="22"/>
        </w:rPr>
        <w:t>Ex integrantes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20"/>
        <w:gridCol w:w="3664"/>
      </w:tblGrid>
      <w:tr w:rsidR="007E230E" w:rsidRPr="00E44E4B" w14:paraId="33383C24" w14:textId="77777777" w:rsidTr="007E230E">
        <w:trPr>
          <w:trHeight w:val="300"/>
        </w:trPr>
        <w:tc>
          <w:tcPr>
            <w:tcW w:w="5120" w:type="dxa"/>
            <w:shd w:val="clear" w:color="auto" w:fill="auto"/>
            <w:vAlign w:val="center"/>
            <w:hideMark/>
          </w:tcPr>
          <w:p w14:paraId="1351B77F" w14:textId="77777777" w:rsidR="007E230E" w:rsidRPr="00E44E4B" w:rsidRDefault="007E230E" w:rsidP="007E230E">
            <w:pPr>
              <w:spacing w:after="0" w:line="240" w:lineRule="auto"/>
              <w:rPr>
                <w:rFonts w:eastAsia="Times New Roman" w:cs="Times New Roman"/>
                <w:color w:val="000000"/>
                <w:sz w:val="22"/>
                <w:lang w:eastAsia="es-CL"/>
              </w:rPr>
            </w:pPr>
            <w:r w:rsidRPr="00E44E4B">
              <w:rPr>
                <w:rFonts w:eastAsia="Times New Roman" w:cs="Times New Roman"/>
                <w:color w:val="000000"/>
                <w:sz w:val="22"/>
                <w:lang w:eastAsia="es-CL"/>
              </w:rPr>
              <w:t>Binfa, José</w:t>
            </w:r>
          </w:p>
        </w:tc>
        <w:tc>
          <w:tcPr>
            <w:tcW w:w="3664" w:type="dxa"/>
            <w:shd w:val="clear" w:color="auto" w:fill="auto"/>
            <w:noWrap/>
            <w:vAlign w:val="bottom"/>
            <w:hideMark/>
          </w:tcPr>
          <w:p w14:paraId="40F93377" w14:textId="536E0AD5"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w:t>
            </w:r>
            <w:r w:rsidR="006A51CD" w:rsidRPr="00E44E4B">
              <w:rPr>
                <w:rFonts w:eastAsia="Times New Roman" w:cs="Times New Roman"/>
                <w:color w:val="000000"/>
                <w:sz w:val="22"/>
                <w:lang w:eastAsia="es-CL"/>
              </w:rPr>
              <w:t>r</w:t>
            </w:r>
            <w:r w:rsidRPr="00E44E4B">
              <w:rPr>
                <w:rFonts w:eastAsia="Times New Roman" w:cs="Times New Roman"/>
                <w:color w:val="000000"/>
                <w:sz w:val="22"/>
                <w:lang w:eastAsia="es-CL"/>
              </w:rPr>
              <w:t>sidad Mayor</w:t>
            </w:r>
          </w:p>
        </w:tc>
      </w:tr>
      <w:tr w:rsidR="007E230E" w:rsidRPr="00E44E4B" w14:paraId="347FBA60" w14:textId="77777777" w:rsidTr="007E230E">
        <w:trPr>
          <w:trHeight w:val="242"/>
        </w:trPr>
        <w:tc>
          <w:tcPr>
            <w:tcW w:w="5120" w:type="dxa"/>
            <w:shd w:val="clear" w:color="auto" w:fill="auto"/>
            <w:noWrap/>
            <w:vAlign w:val="bottom"/>
            <w:hideMark/>
          </w:tcPr>
          <w:p w14:paraId="0F67F7BD"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Acosta, Gabriela</w:t>
            </w:r>
          </w:p>
        </w:tc>
        <w:tc>
          <w:tcPr>
            <w:tcW w:w="3664" w:type="dxa"/>
            <w:shd w:val="clear" w:color="auto" w:fill="auto"/>
            <w:noWrap/>
            <w:vAlign w:val="bottom"/>
            <w:hideMark/>
          </w:tcPr>
          <w:p w14:paraId="2297CC27"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Universidad de Chile</w:t>
            </w:r>
          </w:p>
        </w:tc>
      </w:tr>
      <w:tr w:rsidR="007E230E" w:rsidRPr="00E44E4B" w14:paraId="3929BC84" w14:textId="77777777" w:rsidTr="007E230E">
        <w:trPr>
          <w:trHeight w:val="288"/>
        </w:trPr>
        <w:tc>
          <w:tcPr>
            <w:tcW w:w="5120" w:type="dxa"/>
            <w:shd w:val="clear" w:color="auto" w:fill="auto"/>
            <w:noWrap/>
            <w:vAlign w:val="bottom"/>
            <w:hideMark/>
          </w:tcPr>
          <w:p w14:paraId="231DD649"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Arévalo, Fabiola</w:t>
            </w:r>
          </w:p>
        </w:tc>
        <w:tc>
          <w:tcPr>
            <w:tcW w:w="3664" w:type="dxa"/>
            <w:shd w:val="clear" w:color="auto" w:fill="auto"/>
            <w:noWrap/>
            <w:vAlign w:val="bottom"/>
            <w:hideMark/>
          </w:tcPr>
          <w:p w14:paraId="4AB26717"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Universidad de Chile</w:t>
            </w:r>
          </w:p>
        </w:tc>
      </w:tr>
      <w:tr w:rsidR="007E230E" w:rsidRPr="00E44E4B" w14:paraId="4B7D1DF9" w14:textId="77777777" w:rsidTr="007E230E">
        <w:trPr>
          <w:trHeight w:val="288"/>
        </w:trPr>
        <w:tc>
          <w:tcPr>
            <w:tcW w:w="5120" w:type="dxa"/>
            <w:shd w:val="clear" w:color="auto" w:fill="auto"/>
            <w:noWrap/>
            <w:vAlign w:val="bottom"/>
            <w:hideMark/>
          </w:tcPr>
          <w:p w14:paraId="1131E1A8"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Barriga, Carolina</w:t>
            </w:r>
          </w:p>
        </w:tc>
        <w:tc>
          <w:tcPr>
            <w:tcW w:w="3664" w:type="dxa"/>
            <w:shd w:val="clear" w:color="auto" w:fill="auto"/>
            <w:noWrap/>
            <w:vAlign w:val="bottom"/>
            <w:hideMark/>
          </w:tcPr>
          <w:p w14:paraId="41AAAB5E"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Universidad de Chile</w:t>
            </w:r>
          </w:p>
        </w:tc>
      </w:tr>
      <w:tr w:rsidR="007E230E" w:rsidRPr="00E44E4B" w14:paraId="4D79D718" w14:textId="77777777" w:rsidTr="007E230E">
        <w:trPr>
          <w:trHeight w:val="288"/>
        </w:trPr>
        <w:tc>
          <w:tcPr>
            <w:tcW w:w="5120" w:type="dxa"/>
            <w:shd w:val="clear" w:color="auto" w:fill="auto"/>
            <w:noWrap/>
            <w:vAlign w:val="bottom"/>
            <w:hideMark/>
          </w:tcPr>
          <w:p w14:paraId="19F3B7B8"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Bouchet, Nicole</w:t>
            </w:r>
          </w:p>
        </w:tc>
        <w:tc>
          <w:tcPr>
            <w:tcW w:w="3664" w:type="dxa"/>
            <w:shd w:val="clear" w:color="auto" w:fill="auto"/>
            <w:noWrap/>
            <w:vAlign w:val="bottom"/>
            <w:hideMark/>
          </w:tcPr>
          <w:p w14:paraId="35DBD4A7"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Universidad de Chile</w:t>
            </w:r>
          </w:p>
        </w:tc>
      </w:tr>
      <w:tr w:rsidR="007E230E" w:rsidRPr="00E44E4B" w14:paraId="34DE2DD8" w14:textId="77777777" w:rsidTr="007E230E">
        <w:trPr>
          <w:trHeight w:val="288"/>
        </w:trPr>
        <w:tc>
          <w:tcPr>
            <w:tcW w:w="5120" w:type="dxa"/>
            <w:shd w:val="clear" w:color="auto" w:fill="auto"/>
            <w:noWrap/>
            <w:vAlign w:val="bottom"/>
            <w:hideMark/>
          </w:tcPr>
          <w:p w14:paraId="563D980C"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Campos, Patricia</w:t>
            </w:r>
          </w:p>
        </w:tc>
        <w:tc>
          <w:tcPr>
            <w:tcW w:w="3664" w:type="dxa"/>
            <w:shd w:val="clear" w:color="auto" w:fill="auto"/>
            <w:noWrap/>
            <w:vAlign w:val="bottom"/>
            <w:hideMark/>
          </w:tcPr>
          <w:p w14:paraId="13FEE685"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Universidad Diego Portales</w:t>
            </w:r>
          </w:p>
        </w:tc>
      </w:tr>
      <w:tr w:rsidR="007E230E" w:rsidRPr="00E44E4B" w14:paraId="066B9D4C" w14:textId="77777777" w:rsidTr="007E230E">
        <w:trPr>
          <w:trHeight w:val="288"/>
        </w:trPr>
        <w:tc>
          <w:tcPr>
            <w:tcW w:w="5120" w:type="dxa"/>
            <w:shd w:val="clear" w:color="auto" w:fill="auto"/>
            <w:vAlign w:val="center"/>
            <w:hideMark/>
          </w:tcPr>
          <w:p w14:paraId="4A9193C8" w14:textId="77777777" w:rsidR="007E230E" w:rsidRPr="00E44E4B" w:rsidRDefault="007E230E" w:rsidP="007E230E">
            <w:pPr>
              <w:spacing w:after="0" w:line="240" w:lineRule="auto"/>
              <w:rPr>
                <w:rFonts w:eastAsia="Times New Roman" w:cs="Times New Roman"/>
                <w:color w:val="000000"/>
                <w:sz w:val="22"/>
                <w:lang w:eastAsia="es-CL"/>
              </w:rPr>
            </w:pPr>
            <w:r w:rsidRPr="00E44E4B">
              <w:rPr>
                <w:rFonts w:eastAsia="Times New Roman" w:cs="Times New Roman"/>
                <w:color w:val="000000"/>
                <w:sz w:val="22"/>
                <w:lang w:eastAsia="es-CL"/>
              </w:rPr>
              <w:t>Coghlan, Francesca</w:t>
            </w:r>
          </w:p>
        </w:tc>
        <w:tc>
          <w:tcPr>
            <w:tcW w:w="3664" w:type="dxa"/>
            <w:shd w:val="clear" w:color="auto" w:fill="auto"/>
            <w:noWrap/>
            <w:vAlign w:val="bottom"/>
            <w:hideMark/>
          </w:tcPr>
          <w:p w14:paraId="4DDF311A"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Universidad Adolfo Ibáñez</w:t>
            </w:r>
          </w:p>
        </w:tc>
      </w:tr>
      <w:tr w:rsidR="007E230E" w:rsidRPr="00E44E4B" w14:paraId="74B61F0D" w14:textId="77777777" w:rsidTr="007E230E">
        <w:trPr>
          <w:trHeight w:val="288"/>
        </w:trPr>
        <w:tc>
          <w:tcPr>
            <w:tcW w:w="5120" w:type="dxa"/>
            <w:shd w:val="clear" w:color="auto" w:fill="auto"/>
            <w:noWrap/>
            <w:vAlign w:val="bottom"/>
            <w:hideMark/>
          </w:tcPr>
          <w:p w14:paraId="697E20D5"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Cordero, Lorena</w:t>
            </w:r>
          </w:p>
        </w:tc>
        <w:tc>
          <w:tcPr>
            <w:tcW w:w="3664" w:type="dxa"/>
            <w:shd w:val="clear" w:color="auto" w:fill="auto"/>
            <w:noWrap/>
            <w:vAlign w:val="bottom"/>
            <w:hideMark/>
          </w:tcPr>
          <w:p w14:paraId="26BE7C5F"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Universidad de Chile</w:t>
            </w:r>
          </w:p>
        </w:tc>
      </w:tr>
      <w:tr w:rsidR="007E230E" w:rsidRPr="00E44E4B" w14:paraId="5FA82E2D" w14:textId="77777777" w:rsidTr="007E230E">
        <w:trPr>
          <w:trHeight w:val="288"/>
        </w:trPr>
        <w:tc>
          <w:tcPr>
            <w:tcW w:w="5120" w:type="dxa"/>
            <w:shd w:val="clear" w:color="auto" w:fill="auto"/>
            <w:noWrap/>
            <w:vAlign w:val="bottom"/>
            <w:hideMark/>
          </w:tcPr>
          <w:p w14:paraId="09D22E10"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De Carli, Valentina</w:t>
            </w:r>
          </w:p>
        </w:tc>
        <w:tc>
          <w:tcPr>
            <w:tcW w:w="3664" w:type="dxa"/>
            <w:shd w:val="clear" w:color="auto" w:fill="auto"/>
            <w:noWrap/>
            <w:vAlign w:val="bottom"/>
            <w:hideMark/>
          </w:tcPr>
          <w:p w14:paraId="5F3DC47F" w14:textId="499E27EA"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w:t>
            </w:r>
            <w:r w:rsidR="006A51CD" w:rsidRPr="00E44E4B">
              <w:rPr>
                <w:rFonts w:eastAsia="Times New Roman" w:cs="Times New Roman"/>
                <w:color w:val="000000"/>
                <w:sz w:val="22"/>
                <w:lang w:eastAsia="es-CL"/>
              </w:rPr>
              <w:t>rs</w:t>
            </w:r>
            <w:r w:rsidRPr="00E44E4B">
              <w:rPr>
                <w:rFonts w:eastAsia="Times New Roman" w:cs="Times New Roman"/>
                <w:color w:val="000000"/>
                <w:sz w:val="22"/>
                <w:lang w:eastAsia="es-CL"/>
              </w:rPr>
              <w:t>idad Alberto Hurtado</w:t>
            </w:r>
          </w:p>
        </w:tc>
      </w:tr>
      <w:tr w:rsidR="007E230E" w:rsidRPr="00E44E4B" w14:paraId="03F82AFB" w14:textId="77777777" w:rsidTr="007E230E">
        <w:trPr>
          <w:trHeight w:val="288"/>
        </w:trPr>
        <w:tc>
          <w:tcPr>
            <w:tcW w:w="5120" w:type="dxa"/>
            <w:shd w:val="clear" w:color="auto" w:fill="auto"/>
            <w:noWrap/>
            <w:vAlign w:val="bottom"/>
            <w:hideMark/>
          </w:tcPr>
          <w:p w14:paraId="52005FB8"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Escalona, María</w:t>
            </w:r>
          </w:p>
        </w:tc>
        <w:tc>
          <w:tcPr>
            <w:tcW w:w="3664" w:type="dxa"/>
            <w:shd w:val="clear" w:color="auto" w:fill="auto"/>
            <w:noWrap/>
            <w:vAlign w:val="bottom"/>
            <w:hideMark/>
          </w:tcPr>
          <w:p w14:paraId="7364FAD8"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Universidad de Chile</w:t>
            </w:r>
          </w:p>
        </w:tc>
      </w:tr>
      <w:tr w:rsidR="007E230E" w:rsidRPr="00E44E4B" w14:paraId="716F2970" w14:textId="77777777" w:rsidTr="007E230E">
        <w:trPr>
          <w:trHeight w:val="288"/>
        </w:trPr>
        <w:tc>
          <w:tcPr>
            <w:tcW w:w="5120" w:type="dxa"/>
            <w:shd w:val="clear" w:color="auto" w:fill="auto"/>
            <w:noWrap/>
            <w:vAlign w:val="bottom"/>
            <w:hideMark/>
          </w:tcPr>
          <w:p w14:paraId="6295920F"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Flores, Nicolás</w:t>
            </w:r>
          </w:p>
        </w:tc>
        <w:tc>
          <w:tcPr>
            <w:tcW w:w="3664" w:type="dxa"/>
            <w:shd w:val="clear" w:color="auto" w:fill="auto"/>
            <w:noWrap/>
            <w:vAlign w:val="bottom"/>
            <w:hideMark/>
          </w:tcPr>
          <w:p w14:paraId="1F11301A"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Universidad de Chile</w:t>
            </w:r>
          </w:p>
        </w:tc>
      </w:tr>
      <w:tr w:rsidR="007E230E" w:rsidRPr="00E44E4B" w14:paraId="4E34C036" w14:textId="77777777" w:rsidTr="007E230E">
        <w:trPr>
          <w:trHeight w:val="288"/>
        </w:trPr>
        <w:tc>
          <w:tcPr>
            <w:tcW w:w="5120" w:type="dxa"/>
            <w:shd w:val="clear" w:color="auto" w:fill="auto"/>
            <w:noWrap/>
            <w:vAlign w:val="bottom"/>
            <w:hideMark/>
          </w:tcPr>
          <w:p w14:paraId="50959F47"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Goeffrey, Dafne</w:t>
            </w:r>
          </w:p>
        </w:tc>
        <w:tc>
          <w:tcPr>
            <w:tcW w:w="3664" w:type="dxa"/>
            <w:shd w:val="clear" w:color="auto" w:fill="auto"/>
            <w:noWrap/>
            <w:vAlign w:val="bottom"/>
            <w:hideMark/>
          </w:tcPr>
          <w:p w14:paraId="170C4EB9"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Universidad Católica de Valparaíso</w:t>
            </w:r>
          </w:p>
        </w:tc>
      </w:tr>
      <w:tr w:rsidR="007E230E" w:rsidRPr="00E44E4B" w14:paraId="52B46A53" w14:textId="77777777" w:rsidTr="007E230E">
        <w:trPr>
          <w:trHeight w:val="288"/>
        </w:trPr>
        <w:tc>
          <w:tcPr>
            <w:tcW w:w="5120" w:type="dxa"/>
            <w:shd w:val="clear" w:color="auto" w:fill="auto"/>
            <w:noWrap/>
            <w:vAlign w:val="bottom"/>
            <w:hideMark/>
          </w:tcPr>
          <w:p w14:paraId="58BEA983"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Llanos, Ignacio</w:t>
            </w:r>
          </w:p>
        </w:tc>
        <w:tc>
          <w:tcPr>
            <w:tcW w:w="3664" w:type="dxa"/>
            <w:shd w:val="clear" w:color="auto" w:fill="auto"/>
            <w:noWrap/>
            <w:vAlign w:val="bottom"/>
            <w:hideMark/>
          </w:tcPr>
          <w:p w14:paraId="2579F4E3"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Universidad de Chile</w:t>
            </w:r>
          </w:p>
        </w:tc>
      </w:tr>
      <w:tr w:rsidR="007E230E" w:rsidRPr="00E44E4B" w14:paraId="68667650" w14:textId="77777777" w:rsidTr="007E230E">
        <w:trPr>
          <w:trHeight w:val="288"/>
        </w:trPr>
        <w:tc>
          <w:tcPr>
            <w:tcW w:w="5120" w:type="dxa"/>
            <w:shd w:val="clear" w:color="auto" w:fill="auto"/>
            <w:noWrap/>
            <w:vAlign w:val="bottom"/>
            <w:hideMark/>
          </w:tcPr>
          <w:p w14:paraId="6E5FE564"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Mallea, Rodrigo</w:t>
            </w:r>
          </w:p>
        </w:tc>
        <w:tc>
          <w:tcPr>
            <w:tcW w:w="3664" w:type="dxa"/>
            <w:shd w:val="clear" w:color="auto" w:fill="auto"/>
            <w:noWrap/>
            <w:vAlign w:val="bottom"/>
            <w:hideMark/>
          </w:tcPr>
          <w:p w14:paraId="6FF0151A"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Universidad de Chile</w:t>
            </w:r>
          </w:p>
        </w:tc>
      </w:tr>
      <w:tr w:rsidR="007E230E" w:rsidRPr="00E44E4B" w14:paraId="5B7BAA87" w14:textId="77777777" w:rsidTr="007E230E">
        <w:trPr>
          <w:trHeight w:val="288"/>
        </w:trPr>
        <w:tc>
          <w:tcPr>
            <w:tcW w:w="5120" w:type="dxa"/>
            <w:shd w:val="clear" w:color="auto" w:fill="auto"/>
            <w:noWrap/>
            <w:vAlign w:val="bottom"/>
            <w:hideMark/>
          </w:tcPr>
          <w:p w14:paraId="3DD5BC3F"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Moller, Erwin</w:t>
            </w:r>
          </w:p>
        </w:tc>
        <w:tc>
          <w:tcPr>
            <w:tcW w:w="3664" w:type="dxa"/>
            <w:shd w:val="clear" w:color="auto" w:fill="auto"/>
            <w:noWrap/>
            <w:vAlign w:val="bottom"/>
            <w:hideMark/>
          </w:tcPr>
          <w:p w14:paraId="4BA386EA"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Universidad de Chile</w:t>
            </w:r>
          </w:p>
        </w:tc>
      </w:tr>
      <w:tr w:rsidR="007E230E" w:rsidRPr="00E44E4B" w14:paraId="6035AFB1" w14:textId="77777777" w:rsidTr="007E230E">
        <w:trPr>
          <w:trHeight w:val="288"/>
        </w:trPr>
        <w:tc>
          <w:tcPr>
            <w:tcW w:w="5120" w:type="dxa"/>
            <w:shd w:val="clear" w:color="auto" w:fill="auto"/>
            <w:noWrap/>
            <w:vAlign w:val="bottom"/>
            <w:hideMark/>
          </w:tcPr>
          <w:p w14:paraId="3249EFFC"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Montenegro, Cristina</w:t>
            </w:r>
          </w:p>
        </w:tc>
        <w:tc>
          <w:tcPr>
            <w:tcW w:w="3664" w:type="dxa"/>
            <w:shd w:val="clear" w:color="auto" w:fill="auto"/>
            <w:noWrap/>
            <w:vAlign w:val="bottom"/>
            <w:hideMark/>
          </w:tcPr>
          <w:p w14:paraId="59886273"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Universidad Adolfo Ibáñez</w:t>
            </w:r>
          </w:p>
        </w:tc>
      </w:tr>
      <w:tr w:rsidR="007E230E" w:rsidRPr="00E44E4B" w14:paraId="52F369E3" w14:textId="77777777" w:rsidTr="007E230E">
        <w:trPr>
          <w:trHeight w:val="288"/>
        </w:trPr>
        <w:tc>
          <w:tcPr>
            <w:tcW w:w="5120" w:type="dxa"/>
            <w:shd w:val="clear" w:color="auto" w:fill="auto"/>
            <w:noWrap/>
            <w:vAlign w:val="bottom"/>
            <w:hideMark/>
          </w:tcPr>
          <w:p w14:paraId="06A1F1F2"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Perez, Julio</w:t>
            </w:r>
          </w:p>
        </w:tc>
        <w:tc>
          <w:tcPr>
            <w:tcW w:w="3664" w:type="dxa"/>
            <w:shd w:val="clear" w:color="auto" w:fill="auto"/>
            <w:noWrap/>
            <w:vAlign w:val="bottom"/>
            <w:hideMark/>
          </w:tcPr>
          <w:p w14:paraId="0DCB7FD3"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Universidad de Chile</w:t>
            </w:r>
          </w:p>
        </w:tc>
      </w:tr>
      <w:tr w:rsidR="007E230E" w:rsidRPr="00E44E4B" w14:paraId="4FEC4ED4" w14:textId="77777777" w:rsidTr="007E230E">
        <w:trPr>
          <w:trHeight w:val="288"/>
        </w:trPr>
        <w:tc>
          <w:tcPr>
            <w:tcW w:w="5120" w:type="dxa"/>
            <w:shd w:val="clear" w:color="auto" w:fill="auto"/>
            <w:noWrap/>
            <w:vAlign w:val="bottom"/>
            <w:hideMark/>
          </w:tcPr>
          <w:p w14:paraId="5F32180F"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Poblete, Marcela</w:t>
            </w:r>
          </w:p>
        </w:tc>
        <w:tc>
          <w:tcPr>
            <w:tcW w:w="3664" w:type="dxa"/>
            <w:shd w:val="clear" w:color="auto" w:fill="auto"/>
            <w:noWrap/>
            <w:vAlign w:val="bottom"/>
            <w:hideMark/>
          </w:tcPr>
          <w:p w14:paraId="1FD1D530"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Universidad de Chile</w:t>
            </w:r>
          </w:p>
        </w:tc>
      </w:tr>
      <w:tr w:rsidR="007E230E" w:rsidRPr="00E44E4B" w14:paraId="1CC0B14D" w14:textId="77777777" w:rsidTr="007E230E">
        <w:trPr>
          <w:trHeight w:val="288"/>
        </w:trPr>
        <w:tc>
          <w:tcPr>
            <w:tcW w:w="5120" w:type="dxa"/>
            <w:shd w:val="clear" w:color="auto" w:fill="auto"/>
            <w:noWrap/>
            <w:vAlign w:val="bottom"/>
            <w:hideMark/>
          </w:tcPr>
          <w:p w14:paraId="3799044A"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Pruneda, Alyson</w:t>
            </w:r>
          </w:p>
        </w:tc>
        <w:tc>
          <w:tcPr>
            <w:tcW w:w="3664" w:type="dxa"/>
            <w:shd w:val="clear" w:color="auto" w:fill="auto"/>
            <w:noWrap/>
            <w:vAlign w:val="bottom"/>
            <w:hideMark/>
          </w:tcPr>
          <w:p w14:paraId="04466C98"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Universidad de Chile</w:t>
            </w:r>
          </w:p>
        </w:tc>
      </w:tr>
      <w:tr w:rsidR="007E230E" w:rsidRPr="00E44E4B" w14:paraId="73EB4E7A" w14:textId="77777777" w:rsidTr="007E230E">
        <w:trPr>
          <w:trHeight w:val="288"/>
        </w:trPr>
        <w:tc>
          <w:tcPr>
            <w:tcW w:w="5120" w:type="dxa"/>
            <w:shd w:val="clear" w:color="auto" w:fill="auto"/>
            <w:noWrap/>
            <w:vAlign w:val="bottom"/>
            <w:hideMark/>
          </w:tcPr>
          <w:p w14:paraId="275EA5A6"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Ried, Nicolás</w:t>
            </w:r>
          </w:p>
        </w:tc>
        <w:tc>
          <w:tcPr>
            <w:tcW w:w="3664" w:type="dxa"/>
            <w:shd w:val="clear" w:color="auto" w:fill="auto"/>
            <w:noWrap/>
            <w:vAlign w:val="bottom"/>
            <w:hideMark/>
          </w:tcPr>
          <w:p w14:paraId="7505A080"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Universidad de Chile</w:t>
            </w:r>
          </w:p>
        </w:tc>
      </w:tr>
      <w:tr w:rsidR="007E230E" w:rsidRPr="00E44E4B" w14:paraId="33BC5461" w14:textId="77777777" w:rsidTr="007E230E">
        <w:trPr>
          <w:trHeight w:val="288"/>
        </w:trPr>
        <w:tc>
          <w:tcPr>
            <w:tcW w:w="5120" w:type="dxa"/>
            <w:shd w:val="clear" w:color="auto" w:fill="auto"/>
            <w:noWrap/>
            <w:vAlign w:val="bottom"/>
            <w:hideMark/>
          </w:tcPr>
          <w:p w14:paraId="252E8174"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Rosenberg, Karin</w:t>
            </w:r>
          </w:p>
        </w:tc>
        <w:tc>
          <w:tcPr>
            <w:tcW w:w="3664" w:type="dxa"/>
            <w:shd w:val="clear" w:color="auto" w:fill="auto"/>
            <w:noWrap/>
            <w:vAlign w:val="bottom"/>
            <w:hideMark/>
          </w:tcPr>
          <w:p w14:paraId="0428FE9C"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Universidad de Valparaíso</w:t>
            </w:r>
          </w:p>
        </w:tc>
      </w:tr>
      <w:tr w:rsidR="007E230E" w:rsidRPr="00E44E4B" w14:paraId="16A68EBB" w14:textId="77777777" w:rsidTr="007E230E">
        <w:trPr>
          <w:trHeight w:val="288"/>
        </w:trPr>
        <w:tc>
          <w:tcPr>
            <w:tcW w:w="5120" w:type="dxa"/>
            <w:shd w:val="clear" w:color="auto" w:fill="auto"/>
            <w:noWrap/>
            <w:vAlign w:val="bottom"/>
            <w:hideMark/>
          </w:tcPr>
          <w:p w14:paraId="5AFDDF6F"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Skewes, Fernanda</w:t>
            </w:r>
          </w:p>
        </w:tc>
        <w:tc>
          <w:tcPr>
            <w:tcW w:w="3664" w:type="dxa"/>
            <w:shd w:val="clear" w:color="auto" w:fill="auto"/>
            <w:noWrap/>
            <w:vAlign w:val="bottom"/>
            <w:hideMark/>
          </w:tcPr>
          <w:p w14:paraId="58718921"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Universidad de Chile</w:t>
            </w:r>
          </w:p>
        </w:tc>
      </w:tr>
      <w:tr w:rsidR="007E230E" w:rsidRPr="00E44E4B" w14:paraId="5AF6EA10" w14:textId="77777777" w:rsidTr="007E230E">
        <w:trPr>
          <w:trHeight w:val="288"/>
        </w:trPr>
        <w:tc>
          <w:tcPr>
            <w:tcW w:w="5120" w:type="dxa"/>
            <w:shd w:val="clear" w:color="auto" w:fill="auto"/>
            <w:noWrap/>
            <w:vAlign w:val="bottom"/>
            <w:hideMark/>
          </w:tcPr>
          <w:p w14:paraId="0EBE6A50"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Vergara, Florencia</w:t>
            </w:r>
          </w:p>
        </w:tc>
        <w:tc>
          <w:tcPr>
            <w:tcW w:w="3664" w:type="dxa"/>
            <w:shd w:val="clear" w:color="auto" w:fill="auto"/>
            <w:noWrap/>
            <w:vAlign w:val="bottom"/>
            <w:hideMark/>
          </w:tcPr>
          <w:p w14:paraId="3A013264"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Universidad de Chile</w:t>
            </w:r>
          </w:p>
        </w:tc>
      </w:tr>
      <w:tr w:rsidR="007E230E" w:rsidRPr="00E44E4B" w14:paraId="6FA2689F" w14:textId="77777777" w:rsidTr="007E230E">
        <w:trPr>
          <w:trHeight w:val="288"/>
        </w:trPr>
        <w:tc>
          <w:tcPr>
            <w:tcW w:w="5120" w:type="dxa"/>
            <w:shd w:val="clear" w:color="auto" w:fill="auto"/>
            <w:noWrap/>
            <w:vAlign w:val="bottom"/>
            <w:hideMark/>
          </w:tcPr>
          <w:p w14:paraId="4D7E4972"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Villablanca, Camila</w:t>
            </w:r>
          </w:p>
        </w:tc>
        <w:tc>
          <w:tcPr>
            <w:tcW w:w="3664" w:type="dxa"/>
            <w:shd w:val="clear" w:color="auto" w:fill="auto"/>
            <w:noWrap/>
            <w:vAlign w:val="bottom"/>
            <w:hideMark/>
          </w:tcPr>
          <w:p w14:paraId="00D467E5" w14:textId="77777777" w:rsidR="007E230E" w:rsidRPr="00E44E4B" w:rsidRDefault="007E230E" w:rsidP="007E230E">
            <w:pPr>
              <w:spacing w:after="0" w:line="240" w:lineRule="auto"/>
              <w:jc w:val="left"/>
              <w:rPr>
                <w:rFonts w:eastAsia="Times New Roman" w:cs="Times New Roman"/>
                <w:color w:val="000000"/>
                <w:sz w:val="22"/>
                <w:lang w:eastAsia="es-CL"/>
              </w:rPr>
            </w:pPr>
            <w:r w:rsidRPr="00E44E4B">
              <w:rPr>
                <w:rFonts w:eastAsia="Times New Roman" w:cs="Times New Roman"/>
                <w:color w:val="000000"/>
                <w:sz w:val="22"/>
                <w:lang w:eastAsia="es-CL"/>
              </w:rPr>
              <w:t>Universidad de Chile</w:t>
            </w:r>
          </w:p>
        </w:tc>
      </w:tr>
    </w:tbl>
    <w:p w14:paraId="1FF51148" w14:textId="234AA260" w:rsidR="00F46081" w:rsidRPr="00E44E4B" w:rsidRDefault="00F46081" w:rsidP="00B64804">
      <w:pPr>
        <w:rPr>
          <w:b/>
          <w:bCs/>
          <w:sz w:val="22"/>
        </w:rPr>
      </w:pPr>
    </w:p>
    <w:p w14:paraId="01441345" w14:textId="77777777" w:rsidR="005E1B10" w:rsidRPr="00E44E4B" w:rsidRDefault="005E1B10" w:rsidP="00B64804">
      <w:pPr>
        <w:rPr>
          <w:b/>
          <w:bCs/>
          <w:sz w:val="22"/>
        </w:rPr>
      </w:pPr>
    </w:p>
    <w:p w14:paraId="3D83AC34" w14:textId="7C4B1E19" w:rsidR="00657C09" w:rsidRPr="00E44E4B" w:rsidRDefault="00E967DB" w:rsidP="00E967DB">
      <w:pPr>
        <w:pStyle w:val="Ttulo1"/>
        <w:rPr>
          <w:sz w:val="22"/>
          <w:szCs w:val="22"/>
        </w:rPr>
      </w:pPr>
      <w:bookmarkStart w:id="2" w:name="_Toc39572510"/>
      <w:r w:rsidRPr="00E44E4B">
        <w:rPr>
          <w:sz w:val="22"/>
          <w:szCs w:val="22"/>
        </w:rPr>
        <w:lastRenderedPageBreak/>
        <w:t>Comisiones</w:t>
      </w:r>
      <w:bookmarkEnd w:id="2"/>
    </w:p>
    <w:p w14:paraId="68CE9014" w14:textId="577A37CA" w:rsidR="00E967DB" w:rsidRPr="00E44E4B" w:rsidRDefault="00E967DB" w:rsidP="00E967DB">
      <w:pPr>
        <w:rPr>
          <w:sz w:val="22"/>
        </w:rPr>
      </w:pPr>
    </w:p>
    <w:p w14:paraId="06BB2923" w14:textId="247F20E2" w:rsidR="00E967DB" w:rsidRPr="00E44E4B" w:rsidRDefault="00E967DB" w:rsidP="00E967DB">
      <w:pPr>
        <w:rPr>
          <w:sz w:val="22"/>
        </w:rPr>
      </w:pPr>
      <w:r w:rsidRPr="00E44E4B">
        <w:rPr>
          <w:sz w:val="22"/>
        </w:rPr>
        <w:t>El trabajo de la Fundación se divide en tres comisiones</w:t>
      </w:r>
      <w:r w:rsidR="005E1B10" w:rsidRPr="00E44E4B">
        <w:rPr>
          <w:sz w:val="22"/>
        </w:rPr>
        <w:t>: Jurídica, Académica y Legislativa.</w:t>
      </w:r>
    </w:p>
    <w:p w14:paraId="2E35D253" w14:textId="5854A7AF" w:rsidR="00657C09" w:rsidRPr="00E44E4B" w:rsidRDefault="00657C09" w:rsidP="00E44E4B">
      <w:pPr>
        <w:pStyle w:val="Ttulo2"/>
        <w:numPr>
          <w:ilvl w:val="1"/>
          <w:numId w:val="24"/>
        </w:numPr>
        <w:rPr>
          <w:sz w:val="22"/>
          <w:szCs w:val="22"/>
        </w:rPr>
      </w:pPr>
      <w:bookmarkStart w:id="3" w:name="_Toc39572511"/>
      <w:r w:rsidRPr="00E44E4B">
        <w:rPr>
          <w:sz w:val="22"/>
          <w:szCs w:val="22"/>
        </w:rPr>
        <w:t>Comisión Jurídica:</w:t>
      </w:r>
      <w:bookmarkEnd w:id="3"/>
    </w:p>
    <w:p w14:paraId="4A0135DC" w14:textId="77777777" w:rsidR="00657C09" w:rsidRPr="00E44E4B" w:rsidRDefault="00657C09" w:rsidP="00657C09">
      <w:pPr>
        <w:pStyle w:val="Prrafodelista"/>
        <w:numPr>
          <w:ilvl w:val="0"/>
          <w:numId w:val="18"/>
        </w:numPr>
        <w:rPr>
          <w:sz w:val="22"/>
        </w:rPr>
      </w:pPr>
      <w:r w:rsidRPr="00E44E4B">
        <w:rPr>
          <w:sz w:val="22"/>
        </w:rPr>
        <w:t>Realizar litigio estratégico para lograr cambiar la situación de los animales jurisprudencialmente.</w:t>
      </w:r>
    </w:p>
    <w:p w14:paraId="02BCE7EC" w14:textId="39227AFE" w:rsidR="00657C09" w:rsidRPr="00E44E4B" w:rsidRDefault="00657C09" w:rsidP="00657C09">
      <w:pPr>
        <w:pStyle w:val="Prrafodelista"/>
        <w:numPr>
          <w:ilvl w:val="1"/>
          <w:numId w:val="18"/>
        </w:numPr>
        <w:rPr>
          <w:sz w:val="22"/>
        </w:rPr>
      </w:pPr>
      <w:r w:rsidRPr="00E44E4B">
        <w:rPr>
          <w:sz w:val="22"/>
        </w:rPr>
        <w:t>Llevar causas pro bono en que los animales sean los directos afectados.</w:t>
      </w:r>
    </w:p>
    <w:p w14:paraId="7AD524F5" w14:textId="77777777" w:rsidR="00657C09" w:rsidRPr="00E44E4B" w:rsidRDefault="00657C09" w:rsidP="00657C09">
      <w:pPr>
        <w:pStyle w:val="Prrafodelista"/>
        <w:ind w:left="1800"/>
        <w:rPr>
          <w:sz w:val="22"/>
        </w:rPr>
      </w:pPr>
    </w:p>
    <w:p w14:paraId="04475882" w14:textId="0044F1B2" w:rsidR="00657C09" w:rsidRPr="00E44E4B" w:rsidRDefault="00657C09" w:rsidP="00657C09">
      <w:pPr>
        <w:pStyle w:val="Prrafodelista"/>
        <w:numPr>
          <w:ilvl w:val="0"/>
          <w:numId w:val="18"/>
        </w:numPr>
        <w:rPr>
          <w:sz w:val="22"/>
        </w:rPr>
      </w:pPr>
      <w:r w:rsidRPr="00E44E4B">
        <w:rPr>
          <w:sz w:val="22"/>
        </w:rPr>
        <w:t>Resolver dudas de la ciudadanía con respecto a temas de derecho animal</w:t>
      </w:r>
    </w:p>
    <w:p w14:paraId="6FF8DD07" w14:textId="5371025F" w:rsidR="00F46081" w:rsidRPr="00E44E4B" w:rsidRDefault="00F46081" w:rsidP="00F46081">
      <w:pPr>
        <w:pStyle w:val="Prrafodelista"/>
        <w:numPr>
          <w:ilvl w:val="1"/>
          <w:numId w:val="18"/>
        </w:numPr>
        <w:rPr>
          <w:sz w:val="22"/>
        </w:rPr>
      </w:pPr>
      <w:r w:rsidRPr="00E44E4B">
        <w:rPr>
          <w:sz w:val="22"/>
        </w:rPr>
        <w:t>Contestar mensajes en línea, llamados cuando es el caso, dictar charlas de ser necesario.</w:t>
      </w:r>
    </w:p>
    <w:p w14:paraId="3174E6FB" w14:textId="77777777" w:rsidR="00F46081" w:rsidRPr="00E44E4B" w:rsidRDefault="00F46081" w:rsidP="00F46081">
      <w:pPr>
        <w:pStyle w:val="Prrafodelista"/>
        <w:ind w:left="1800"/>
        <w:rPr>
          <w:sz w:val="22"/>
        </w:rPr>
      </w:pPr>
    </w:p>
    <w:p w14:paraId="3FDBF95D" w14:textId="0DC12BB0" w:rsidR="00F46081" w:rsidRPr="00E44E4B" w:rsidRDefault="00F46081" w:rsidP="00F46081">
      <w:pPr>
        <w:pStyle w:val="Prrafodelista"/>
        <w:numPr>
          <w:ilvl w:val="0"/>
          <w:numId w:val="18"/>
        </w:numPr>
        <w:rPr>
          <w:sz w:val="22"/>
        </w:rPr>
      </w:pPr>
      <w:r w:rsidRPr="00E44E4B">
        <w:rPr>
          <w:sz w:val="22"/>
        </w:rPr>
        <w:t>Posicionar a la Fundación como un ente calificado para hablar de la aplicación del Derecho Animal en Chile.</w:t>
      </w:r>
    </w:p>
    <w:p w14:paraId="0D4F3B74" w14:textId="509DE5EE" w:rsidR="00F46081" w:rsidRPr="00E44E4B" w:rsidRDefault="00F46081" w:rsidP="00F46081">
      <w:pPr>
        <w:pStyle w:val="Prrafodelista"/>
        <w:numPr>
          <w:ilvl w:val="1"/>
          <w:numId w:val="18"/>
        </w:numPr>
        <w:rPr>
          <w:sz w:val="22"/>
        </w:rPr>
      </w:pPr>
      <w:r w:rsidRPr="00E44E4B">
        <w:rPr>
          <w:sz w:val="22"/>
        </w:rPr>
        <w:t>Interacción con los medios de comunicación a través de cartas al director, artículos.</w:t>
      </w:r>
    </w:p>
    <w:p w14:paraId="548ACB1B" w14:textId="55A43448" w:rsidR="00F46081" w:rsidRPr="00E44E4B" w:rsidRDefault="00F46081" w:rsidP="00F46081">
      <w:pPr>
        <w:pStyle w:val="Prrafodelista"/>
        <w:numPr>
          <w:ilvl w:val="1"/>
          <w:numId w:val="18"/>
        </w:numPr>
        <w:rPr>
          <w:sz w:val="22"/>
        </w:rPr>
      </w:pPr>
      <w:r w:rsidRPr="00E44E4B">
        <w:rPr>
          <w:sz w:val="22"/>
        </w:rPr>
        <w:t>Realizar entrevistas</w:t>
      </w:r>
    </w:p>
    <w:p w14:paraId="17769B7B" w14:textId="3C1D3E9E" w:rsidR="00F46081" w:rsidRPr="00E44E4B" w:rsidRDefault="00F46081" w:rsidP="00F46081">
      <w:pPr>
        <w:pStyle w:val="Prrafodelista"/>
        <w:numPr>
          <w:ilvl w:val="1"/>
          <w:numId w:val="18"/>
        </w:numPr>
        <w:rPr>
          <w:sz w:val="22"/>
        </w:rPr>
      </w:pPr>
      <w:r w:rsidRPr="00E44E4B">
        <w:rPr>
          <w:sz w:val="22"/>
        </w:rPr>
        <w:t>Mantener vigencia en redes sociales.</w:t>
      </w:r>
    </w:p>
    <w:p w14:paraId="48F7F5EF" w14:textId="77777777" w:rsidR="005E1B10" w:rsidRPr="00E44E4B" w:rsidRDefault="005E1B10" w:rsidP="00B20203">
      <w:pPr>
        <w:pStyle w:val="Prrafodelista"/>
        <w:ind w:left="1800"/>
        <w:rPr>
          <w:sz w:val="22"/>
        </w:rPr>
      </w:pPr>
    </w:p>
    <w:p w14:paraId="1EF2C0CF" w14:textId="77777777" w:rsidR="00F46081" w:rsidRPr="00E44E4B" w:rsidRDefault="00F46081" w:rsidP="00F46081">
      <w:pPr>
        <w:pStyle w:val="Prrafodelista"/>
        <w:numPr>
          <w:ilvl w:val="0"/>
          <w:numId w:val="18"/>
        </w:numPr>
        <w:rPr>
          <w:sz w:val="22"/>
        </w:rPr>
      </w:pPr>
      <w:r w:rsidRPr="00E44E4B">
        <w:rPr>
          <w:sz w:val="22"/>
        </w:rPr>
        <w:t>Obtener ingresos para poder mantener la labor pro bono, a su vez, proporcionar una opción flexible de pagos a los usuarios.</w:t>
      </w:r>
    </w:p>
    <w:p w14:paraId="61DB80C4" w14:textId="77777777" w:rsidR="00F46081" w:rsidRPr="00E44E4B" w:rsidRDefault="00F46081" w:rsidP="00F46081">
      <w:pPr>
        <w:pStyle w:val="Prrafodelista"/>
        <w:numPr>
          <w:ilvl w:val="1"/>
          <w:numId w:val="18"/>
        </w:numPr>
        <w:rPr>
          <w:sz w:val="22"/>
        </w:rPr>
      </w:pPr>
      <w:r w:rsidRPr="00E44E4B">
        <w:rPr>
          <w:sz w:val="22"/>
        </w:rPr>
        <w:t>Llevar causas de diversos ámbitos que no estén contra la ética de la Fundación, pero que generen ingresos (familia, comercial, civil, laboral, etc).</w:t>
      </w:r>
    </w:p>
    <w:p w14:paraId="160D7FF6" w14:textId="77777777" w:rsidR="00F46081" w:rsidRPr="00E44E4B" w:rsidRDefault="00F46081" w:rsidP="00F46081">
      <w:pPr>
        <w:pStyle w:val="Prrafodelista"/>
        <w:ind w:left="1080"/>
        <w:rPr>
          <w:sz w:val="22"/>
        </w:rPr>
      </w:pPr>
    </w:p>
    <w:p w14:paraId="47F12918" w14:textId="77777777" w:rsidR="00F46081" w:rsidRPr="00E44E4B" w:rsidRDefault="00F46081" w:rsidP="00F46081">
      <w:pPr>
        <w:pStyle w:val="Prrafodelista"/>
        <w:ind w:left="1800"/>
        <w:rPr>
          <w:sz w:val="22"/>
        </w:rPr>
      </w:pPr>
    </w:p>
    <w:p w14:paraId="7532CA6F" w14:textId="418E50EC" w:rsidR="00F46081" w:rsidRPr="00E44E4B" w:rsidRDefault="00E44E4B" w:rsidP="00E44E4B">
      <w:pPr>
        <w:pStyle w:val="Ttulo2"/>
        <w:numPr>
          <w:ilvl w:val="0"/>
          <w:numId w:val="0"/>
        </w:numPr>
        <w:ind w:left="720"/>
        <w:rPr>
          <w:sz w:val="22"/>
          <w:szCs w:val="22"/>
        </w:rPr>
      </w:pPr>
      <w:bookmarkStart w:id="4" w:name="_Toc39572512"/>
      <w:r w:rsidRPr="00E44E4B">
        <w:rPr>
          <w:sz w:val="22"/>
          <w:szCs w:val="22"/>
        </w:rPr>
        <w:t xml:space="preserve">3.2 </w:t>
      </w:r>
      <w:r w:rsidR="00F46081" w:rsidRPr="00E44E4B">
        <w:rPr>
          <w:sz w:val="22"/>
          <w:szCs w:val="22"/>
        </w:rPr>
        <w:t>Comisión Académica</w:t>
      </w:r>
      <w:bookmarkEnd w:id="4"/>
    </w:p>
    <w:p w14:paraId="23C5BB2B" w14:textId="139D5E38" w:rsidR="00F46081" w:rsidRPr="00E44E4B" w:rsidRDefault="00F46081" w:rsidP="00F46081">
      <w:pPr>
        <w:pStyle w:val="Prrafodelista"/>
        <w:numPr>
          <w:ilvl w:val="0"/>
          <w:numId w:val="18"/>
        </w:numPr>
        <w:rPr>
          <w:sz w:val="22"/>
        </w:rPr>
      </w:pPr>
      <w:r w:rsidRPr="00E44E4B">
        <w:rPr>
          <w:sz w:val="22"/>
        </w:rPr>
        <w:t>Posicionar al Derecho Animal como una rama del Derecho estable en Chile</w:t>
      </w:r>
    </w:p>
    <w:p w14:paraId="17344CA8" w14:textId="14995FF2" w:rsidR="00F46081" w:rsidRPr="00E44E4B" w:rsidRDefault="00F46081" w:rsidP="00F46081">
      <w:pPr>
        <w:pStyle w:val="Prrafodelista"/>
        <w:numPr>
          <w:ilvl w:val="1"/>
          <w:numId w:val="18"/>
        </w:numPr>
        <w:rPr>
          <w:sz w:val="22"/>
        </w:rPr>
      </w:pPr>
      <w:r w:rsidRPr="00E44E4B">
        <w:rPr>
          <w:sz w:val="22"/>
        </w:rPr>
        <w:t>Organizar charlas</w:t>
      </w:r>
    </w:p>
    <w:p w14:paraId="66BC343F" w14:textId="5B027C30" w:rsidR="00F46081" w:rsidRPr="00E44E4B" w:rsidRDefault="00F46081" w:rsidP="00F46081">
      <w:pPr>
        <w:pStyle w:val="Prrafodelista"/>
        <w:numPr>
          <w:ilvl w:val="1"/>
          <w:numId w:val="18"/>
        </w:numPr>
        <w:rPr>
          <w:sz w:val="22"/>
        </w:rPr>
      </w:pPr>
      <w:r w:rsidRPr="00E44E4B">
        <w:rPr>
          <w:sz w:val="22"/>
        </w:rPr>
        <w:t>Dictar charlas</w:t>
      </w:r>
    </w:p>
    <w:p w14:paraId="09631CE6" w14:textId="23D070B6" w:rsidR="00F46081" w:rsidRPr="00E44E4B" w:rsidRDefault="00F46081" w:rsidP="00F46081">
      <w:pPr>
        <w:pStyle w:val="Prrafodelista"/>
        <w:numPr>
          <w:ilvl w:val="1"/>
          <w:numId w:val="18"/>
        </w:numPr>
        <w:rPr>
          <w:sz w:val="22"/>
        </w:rPr>
      </w:pPr>
      <w:r w:rsidRPr="00E44E4B">
        <w:rPr>
          <w:sz w:val="22"/>
        </w:rPr>
        <w:t>Escribir artículos</w:t>
      </w:r>
    </w:p>
    <w:p w14:paraId="0E80C193" w14:textId="186BBD31" w:rsidR="00F46081" w:rsidRPr="00E44E4B" w:rsidRDefault="005E1B10" w:rsidP="00F46081">
      <w:pPr>
        <w:pStyle w:val="Prrafodelista"/>
        <w:numPr>
          <w:ilvl w:val="1"/>
          <w:numId w:val="18"/>
        </w:numPr>
        <w:rPr>
          <w:sz w:val="22"/>
        </w:rPr>
      </w:pPr>
      <w:r w:rsidRPr="00E44E4B">
        <w:rPr>
          <w:sz w:val="22"/>
        </w:rPr>
        <w:t xml:space="preserve">Desarrollo de la primera </w:t>
      </w:r>
      <w:r w:rsidR="00F46081" w:rsidRPr="00E44E4B">
        <w:rPr>
          <w:sz w:val="22"/>
        </w:rPr>
        <w:t>Revista de Derecho Animal</w:t>
      </w:r>
      <w:r w:rsidRPr="00E44E4B">
        <w:rPr>
          <w:sz w:val="22"/>
        </w:rPr>
        <w:t xml:space="preserve"> Chilena</w:t>
      </w:r>
    </w:p>
    <w:p w14:paraId="7845D17F" w14:textId="18B69A8F" w:rsidR="005E1B10" w:rsidRPr="00E44E4B" w:rsidRDefault="005E1B10" w:rsidP="00F46081">
      <w:pPr>
        <w:pStyle w:val="Prrafodelista"/>
        <w:numPr>
          <w:ilvl w:val="1"/>
          <w:numId w:val="18"/>
        </w:numPr>
        <w:rPr>
          <w:sz w:val="22"/>
        </w:rPr>
      </w:pPr>
      <w:r w:rsidRPr="00E44E4B">
        <w:rPr>
          <w:sz w:val="22"/>
        </w:rPr>
        <w:t>Dictar y organizar cursos institucionales de Derecho Animal en Universidades Chilenas.</w:t>
      </w:r>
    </w:p>
    <w:p w14:paraId="5C5556C5" w14:textId="77777777" w:rsidR="005E1B10" w:rsidRPr="00E44E4B" w:rsidRDefault="005E1B10" w:rsidP="005E1B10">
      <w:pPr>
        <w:pStyle w:val="Prrafodelista"/>
        <w:ind w:left="1800"/>
        <w:rPr>
          <w:sz w:val="22"/>
        </w:rPr>
      </w:pPr>
    </w:p>
    <w:p w14:paraId="07B3BE2A" w14:textId="0FBC3F9D" w:rsidR="00F46081" w:rsidRPr="00E44E4B" w:rsidRDefault="00F46081" w:rsidP="00F46081">
      <w:pPr>
        <w:pStyle w:val="Prrafodelista"/>
        <w:numPr>
          <w:ilvl w:val="0"/>
          <w:numId w:val="18"/>
        </w:numPr>
        <w:rPr>
          <w:sz w:val="22"/>
        </w:rPr>
      </w:pPr>
      <w:r w:rsidRPr="00E44E4B">
        <w:rPr>
          <w:sz w:val="22"/>
        </w:rPr>
        <w:t>Posicionar a la Fundación como un ente calificado para hablar de la teoría del Derecho Animal en Chile.</w:t>
      </w:r>
    </w:p>
    <w:p w14:paraId="1592FAD9" w14:textId="77777777" w:rsidR="00F46081" w:rsidRPr="00E44E4B" w:rsidRDefault="00F46081" w:rsidP="00F46081">
      <w:pPr>
        <w:pStyle w:val="Prrafodelista"/>
        <w:numPr>
          <w:ilvl w:val="1"/>
          <w:numId w:val="18"/>
        </w:numPr>
        <w:rPr>
          <w:sz w:val="22"/>
        </w:rPr>
      </w:pPr>
      <w:r w:rsidRPr="00E44E4B">
        <w:rPr>
          <w:sz w:val="22"/>
        </w:rPr>
        <w:t>Interacción con los medios de comunicación a través de cartas al director, artículos.</w:t>
      </w:r>
    </w:p>
    <w:p w14:paraId="42AE030A" w14:textId="77777777" w:rsidR="00F46081" w:rsidRPr="00E44E4B" w:rsidRDefault="00F46081" w:rsidP="00F46081">
      <w:pPr>
        <w:pStyle w:val="Prrafodelista"/>
        <w:numPr>
          <w:ilvl w:val="1"/>
          <w:numId w:val="18"/>
        </w:numPr>
        <w:rPr>
          <w:sz w:val="22"/>
        </w:rPr>
      </w:pPr>
      <w:r w:rsidRPr="00E44E4B">
        <w:rPr>
          <w:sz w:val="22"/>
        </w:rPr>
        <w:t>Realizar entrevistas</w:t>
      </w:r>
    </w:p>
    <w:p w14:paraId="28B776EB" w14:textId="30541380" w:rsidR="00F46081" w:rsidRPr="00E44E4B" w:rsidRDefault="00F46081" w:rsidP="00F46081">
      <w:pPr>
        <w:pStyle w:val="Prrafodelista"/>
        <w:numPr>
          <w:ilvl w:val="1"/>
          <w:numId w:val="18"/>
        </w:numPr>
        <w:rPr>
          <w:sz w:val="22"/>
        </w:rPr>
      </w:pPr>
      <w:r w:rsidRPr="00E44E4B">
        <w:rPr>
          <w:sz w:val="22"/>
        </w:rPr>
        <w:t>Mantener vigencia en redes sociales.</w:t>
      </w:r>
    </w:p>
    <w:p w14:paraId="247CEE24" w14:textId="77777777" w:rsidR="005E1B10" w:rsidRPr="00E44E4B" w:rsidRDefault="005E1B10" w:rsidP="005E1B10">
      <w:pPr>
        <w:pStyle w:val="Prrafodelista"/>
        <w:ind w:left="1800"/>
        <w:rPr>
          <w:sz w:val="22"/>
        </w:rPr>
      </w:pPr>
    </w:p>
    <w:p w14:paraId="2E958D75" w14:textId="34B2F97C" w:rsidR="00F46081" w:rsidRPr="00E44E4B" w:rsidRDefault="00F46081" w:rsidP="00F46081">
      <w:pPr>
        <w:pStyle w:val="Prrafodelista"/>
        <w:numPr>
          <w:ilvl w:val="0"/>
          <w:numId w:val="18"/>
        </w:numPr>
        <w:rPr>
          <w:sz w:val="22"/>
        </w:rPr>
      </w:pPr>
      <w:r w:rsidRPr="00E44E4B">
        <w:rPr>
          <w:sz w:val="22"/>
        </w:rPr>
        <w:t>Obtener ingresos para poder mantener la labor pro bono.</w:t>
      </w:r>
    </w:p>
    <w:p w14:paraId="3A60999F" w14:textId="26EBB5C3" w:rsidR="00F46081" w:rsidRPr="00E44E4B" w:rsidRDefault="00F46081" w:rsidP="00F46081">
      <w:pPr>
        <w:pStyle w:val="Prrafodelista"/>
        <w:numPr>
          <w:ilvl w:val="1"/>
          <w:numId w:val="18"/>
        </w:numPr>
        <w:rPr>
          <w:sz w:val="22"/>
        </w:rPr>
      </w:pPr>
      <w:r w:rsidRPr="00E44E4B">
        <w:rPr>
          <w:sz w:val="22"/>
        </w:rPr>
        <w:t>Postulación a fondos concursables.</w:t>
      </w:r>
    </w:p>
    <w:p w14:paraId="3BA8C897" w14:textId="3C520534" w:rsidR="00B20203" w:rsidRPr="00E44E4B" w:rsidRDefault="00B20203" w:rsidP="00E44E4B">
      <w:pPr>
        <w:pStyle w:val="Ttulo2"/>
        <w:numPr>
          <w:ilvl w:val="1"/>
          <w:numId w:val="25"/>
        </w:numPr>
        <w:rPr>
          <w:sz w:val="22"/>
          <w:szCs w:val="22"/>
        </w:rPr>
      </w:pPr>
      <w:bookmarkStart w:id="5" w:name="_Toc39572513"/>
      <w:r w:rsidRPr="00E44E4B">
        <w:rPr>
          <w:sz w:val="22"/>
          <w:szCs w:val="22"/>
        </w:rPr>
        <w:lastRenderedPageBreak/>
        <w:t>Comisión Legislativa:</w:t>
      </w:r>
      <w:bookmarkEnd w:id="5"/>
      <w:r w:rsidRPr="00E44E4B">
        <w:rPr>
          <w:sz w:val="22"/>
          <w:szCs w:val="22"/>
        </w:rPr>
        <w:t xml:space="preserve">  </w:t>
      </w:r>
    </w:p>
    <w:p w14:paraId="3FC44AF1" w14:textId="4B843620" w:rsidR="00B20203" w:rsidRPr="00E44E4B" w:rsidRDefault="00B20203" w:rsidP="00B20203">
      <w:pPr>
        <w:pStyle w:val="Prrafodelista"/>
        <w:numPr>
          <w:ilvl w:val="0"/>
          <w:numId w:val="18"/>
        </w:numPr>
        <w:rPr>
          <w:sz w:val="22"/>
        </w:rPr>
      </w:pPr>
      <w:r w:rsidRPr="00E44E4B">
        <w:rPr>
          <w:sz w:val="22"/>
        </w:rPr>
        <w:t xml:space="preserve">Posicionar </w:t>
      </w:r>
      <w:r w:rsidRPr="00E44E4B">
        <w:rPr>
          <w:sz w:val="22"/>
        </w:rPr>
        <w:t xml:space="preserve">leyes, ordenanzas decretos y reglamentos </w:t>
      </w:r>
    </w:p>
    <w:p w14:paraId="687BCE4C" w14:textId="00A1EE7F" w:rsidR="00B20203" w:rsidRPr="00E44E4B" w:rsidRDefault="00B20203" w:rsidP="00B20203">
      <w:pPr>
        <w:pStyle w:val="Prrafodelista"/>
        <w:numPr>
          <w:ilvl w:val="1"/>
          <w:numId w:val="18"/>
        </w:numPr>
        <w:rPr>
          <w:sz w:val="22"/>
        </w:rPr>
      </w:pPr>
      <w:r w:rsidRPr="00E44E4B">
        <w:rPr>
          <w:sz w:val="22"/>
        </w:rPr>
        <w:t>Organiz</w:t>
      </w:r>
      <w:r w:rsidRPr="00E44E4B">
        <w:rPr>
          <w:sz w:val="22"/>
        </w:rPr>
        <w:t>ar charlas</w:t>
      </w:r>
    </w:p>
    <w:p w14:paraId="70A63623" w14:textId="77777777" w:rsidR="00B20203" w:rsidRPr="00E44E4B" w:rsidRDefault="00B20203" w:rsidP="00B20203">
      <w:pPr>
        <w:pStyle w:val="Prrafodelista"/>
        <w:numPr>
          <w:ilvl w:val="1"/>
          <w:numId w:val="18"/>
        </w:numPr>
        <w:rPr>
          <w:sz w:val="22"/>
        </w:rPr>
      </w:pPr>
      <w:r w:rsidRPr="00E44E4B">
        <w:rPr>
          <w:sz w:val="22"/>
        </w:rPr>
        <w:t>Dictar charlas</w:t>
      </w:r>
    </w:p>
    <w:p w14:paraId="3377D893" w14:textId="5003A4D2" w:rsidR="00B20203" w:rsidRPr="00E44E4B" w:rsidRDefault="00E44E4B" w:rsidP="00B20203">
      <w:pPr>
        <w:pStyle w:val="Prrafodelista"/>
        <w:numPr>
          <w:ilvl w:val="1"/>
          <w:numId w:val="18"/>
        </w:numPr>
        <w:rPr>
          <w:sz w:val="22"/>
        </w:rPr>
      </w:pPr>
      <w:r w:rsidRPr="00E44E4B">
        <w:rPr>
          <w:sz w:val="22"/>
        </w:rPr>
        <w:t>Redacción de documentos informativos simples para políticos</w:t>
      </w:r>
    </w:p>
    <w:p w14:paraId="2F13113E" w14:textId="70CEFF1D" w:rsidR="00E44E4B" w:rsidRPr="00E44E4B" w:rsidRDefault="00E44E4B" w:rsidP="00B20203">
      <w:pPr>
        <w:pStyle w:val="Prrafodelista"/>
        <w:numPr>
          <w:ilvl w:val="1"/>
          <w:numId w:val="18"/>
        </w:numPr>
        <w:rPr>
          <w:sz w:val="22"/>
        </w:rPr>
      </w:pPr>
      <w:r w:rsidRPr="00E44E4B">
        <w:rPr>
          <w:sz w:val="22"/>
        </w:rPr>
        <w:t>Redacción de proyectos de ley</w:t>
      </w:r>
    </w:p>
    <w:p w14:paraId="17BC3C9F" w14:textId="597DE3B9" w:rsidR="00B20203" w:rsidRPr="00E44E4B" w:rsidRDefault="00E44E4B" w:rsidP="00B20203">
      <w:pPr>
        <w:pStyle w:val="Prrafodelista"/>
        <w:numPr>
          <w:ilvl w:val="1"/>
          <w:numId w:val="18"/>
        </w:numPr>
        <w:rPr>
          <w:sz w:val="22"/>
        </w:rPr>
      </w:pPr>
      <w:r w:rsidRPr="00E44E4B">
        <w:rPr>
          <w:sz w:val="22"/>
        </w:rPr>
        <w:t>Realizar lobby parlamentario transversal.</w:t>
      </w:r>
    </w:p>
    <w:p w14:paraId="44C96252" w14:textId="77777777" w:rsidR="00B20203" w:rsidRPr="00E44E4B" w:rsidRDefault="00B20203" w:rsidP="00B20203">
      <w:pPr>
        <w:pStyle w:val="Prrafodelista"/>
        <w:ind w:left="1800"/>
        <w:rPr>
          <w:sz w:val="22"/>
        </w:rPr>
      </w:pPr>
    </w:p>
    <w:p w14:paraId="7CCDBC5A" w14:textId="57CDF4B9" w:rsidR="00B20203" w:rsidRPr="00E44E4B" w:rsidRDefault="00B20203" w:rsidP="00B20203">
      <w:pPr>
        <w:pStyle w:val="Prrafodelista"/>
        <w:numPr>
          <w:ilvl w:val="0"/>
          <w:numId w:val="18"/>
        </w:numPr>
        <w:rPr>
          <w:sz w:val="22"/>
        </w:rPr>
      </w:pPr>
      <w:r w:rsidRPr="00E44E4B">
        <w:rPr>
          <w:sz w:val="22"/>
        </w:rPr>
        <w:t xml:space="preserve">Posicionar a la Fundación como un ente calificado para hablar de la </w:t>
      </w:r>
      <w:r w:rsidR="00E44E4B" w:rsidRPr="00E44E4B">
        <w:rPr>
          <w:sz w:val="22"/>
        </w:rPr>
        <w:t xml:space="preserve">legislación </w:t>
      </w:r>
      <w:r w:rsidRPr="00E44E4B">
        <w:rPr>
          <w:sz w:val="22"/>
        </w:rPr>
        <w:t>Animal en Chile.</w:t>
      </w:r>
    </w:p>
    <w:p w14:paraId="267AF400" w14:textId="56500870" w:rsidR="00E44E4B" w:rsidRPr="00E44E4B" w:rsidRDefault="00E44E4B" w:rsidP="00B20203">
      <w:pPr>
        <w:pStyle w:val="Prrafodelista"/>
        <w:numPr>
          <w:ilvl w:val="1"/>
          <w:numId w:val="18"/>
        </w:numPr>
        <w:rPr>
          <w:sz w:val="22"/>
        </w:rPr>
      </w:pPr>
      <w:r w:rsidRPr="00E44E4B">
        <w:rPr>
          <w:sz w:val="22"/>
        </w:rPr>
        <w:t>Realizar lobby parlamentario</w:t>
      </w:r>
    </w:p>
    <w:p w14:paraId="7BBFBD5B" w14:textId="501DE8DB" w:rsidR="00B20203" w:rsidRPr="00E44E4B" w:rsidRDefault="00B20203" w:rsidP="00B20203">
      <w:pPr>
        <w:pStyle w:val="Prrafodelista"/>
        <w:numPr>
          <w:ilvl w:val="1"/>
          <w:numId w:val="18"/>
        </w:numPr>
        <w:rPr>
          <w:sz w:val="22"/>
        </w:rPr>
      </w:pPr>
      <w:r w:rsidRPr="00E44E4B">
        <w:rPr>
          <w:sz w:val="22"/>
        </w:rPr>
        <w:t>Interacción con los medios de comunicación a través de cartas al director, artículos.</w:t>
      </w:r>
    </w:p>
    <w:p w14:paraId="05D04539" w14:textId="77777777" w:rsidR="00B20203" w:rsidRPr="00E44E4B" w:rsidRDefault="00B20203" w:rsidP="00B20203">
      <w:pPr>
        <w:pStyle w:val="Prrafodelista"/>
        <w:numPr>
          <w:ilvl w:val="1"/>
          <w:numId w:val="18"/>
        </w:numPr>
        <w:rPr>
          <w:sz w:val="22"/>
        </w:rPr>
      </w:pPr>
      <w:r w:rsidRPr="00E44E4B">
        <w:rPr>
          <w:sz w:val="22"/>
        </w:rPr>
        <w:t>Realizar entrevistas</w:t>
      </w:r>
    </w:p>
    <w:p w14:paraId="21FC443F" w14:textId="77777777" w:rsidR="00B20203" w:rsidRPr="00E44E4B" w:rsidRDefault="00B20203" w:rsidP="00B20203">
      <w:pPr>
        <w:pStyle w:val="Prrafodelista"/>
        <w:numPr>
          <w:ilvl w:val="1"/>
          <w:numId w:val="18"/>
        </w:numPr>
        <w:rPr>
          <w:sz w:val="22"/>
        </w:rPr>
      </w:pPr>
      <w:r w:rsidRPr="00E44E4B">
        <w:rPr>
          <w:sz w:val="22"/>
        </w:rPr>
        <w:t>Mantener vigencia en redes sociales.</w:t>
      </w:r>
    </w:p>
    <w:p w14:paraId="096FA135" w14:textId="01A53066" w:rsidR="000218A4" w:rsidRPr="00E44E4B" w:rsidRDefault="00416925" w:rsidP="00416925">
      <w:pPr>
        <w:pStyle w:val="Ttulo1"/>
        <w:rPr>
          <w:sz w:val="22"/>
          <w:szCs w:val="22"/>
        </w:rPr>
      </w:pPr>
      <w:bookmarkStart w:id="6" w:name="_Toc39572514"/>
      <w:r w:rsidRPr="00E44E4B">
        <w:rPr>
          <w:sz w:val="22"/>
          <w:szCs w:val="22"/>
        </w:rPr>
        <w:t>Hitos del año 2014.</w:t>
      </w:r>
      <w:bookmarkEnd w:id="6"/>
    </w:p>
    <w:p w14:paraId="393E5F1E" w14:textId="28D3E63B" w:rsidR="00416925" w:rsidRPr="00E44E4B" w:rsidRDefault="00416925" w:rsidP="00416925">
      <w:pPr>
        <w:rPr>
          <w:sz w:val="22"/>
        </w:rPr>
      </w:pPr>
    </w:p>
    <w:p w14:paraId="64342CB0" w14:textId="236D7063" w:rsidR="00416925" w:rsidRPr="00E44E4B" w:rsidRDefault="00416925" w:rsidP="003715C3">
      <w:pPr>
        <w:pStyle w:val="Ttulo2"/>
        <w:numPr>
          <w:ilvl w:val="1"/>
          <w:numId w:val="1"/>
        </w:numPr>
        <w:rPr>
          <w:sz w:val="22"/>
          <w:szCs w:val="22"/>
        </w:rPr>
      </w:pPr>
      <w:bookmarkStart w:id="7" w:name="_Toc39572515"/>
      <w:r w:rsidRPr="00E44E4B">
        <w:rPr>
          <w:sz w:val="22"/>
          <w:szCs w:val="22"/>
        </w:rPr>
        <w:t>Reunión con Ricardo Rincón (</w:t>
      </w:r>
      <w:r w:rsidR="00CF23B7" w:rsidRPr="00E44E4B">
        <w:rPr>
          <w:sz w:val="22"/>
          <w:szCs w:val="22"/>
        </w:rPr>
        <w:t>18/08/2014)</w:t>
      </w:r>
      <w:bookmarkEnd w:id="7"/>
    </w:p>
    <w:p w14:paraId="387D3F36" w14:textId="37EECBC4" w:rsidR="00CF23B7" w:rsidRPr="00E44E4B" w:rsidRDefault="00CF23B7" w:rsidP="00CF23B7">
      <w:pPr>
        <w:rPr>
          <w:sz w:val="22"/>
        </w:rPr>
      </w:pPr>
    </w:p>
    <w:p w14:paraId="5F0BED2D" w14:textId="3699212C" w:rsidR="00CF23B7" w:rsidRPr="00E44E4B" w:rsidRDefault="00CF23B7" w:rsidP="00CF23B7">
      <w:pPr>
        <w:rPr>
          <w:sz w:val="22"/>
        </w:rPr>
      </w:pPr>
      <w:r w:rsidRPr="00E44E4B">
        <w:rPr>
          <w:sz w:val="22"/>
        </w:rPr>
        <w:t xml:space="preserve">Nos reunimos con el, entonces diputado, Ricardo Rincón, en el ex Congreso Nacional, para discutir sobre la importancia de comenzar a legislar sobre el Derecho Animal. </w:t>
      </w:r>
    </w:p>
    <w:p w14:paraId="2B9A6ED3" w14:textId="3F4DB431" w:rsidR="00CF23B7" w:rsidRPr="00E44E4B" w:rsidRDefault="004D7035" w:rsidP="00CF23B7">
      <w:pPr>
        <w:rPr>
          <w:sz w:val="22"/>
        </w:rPr>
      </w:pPr>
      <w:r w:rsidRPr="00E44E4B">
        <w:rPr>
          <w:noProof/>
          <w:sz w:val="22"/>
          <w:lang w:val="en-US"/>
        </w:rPr>
        <w:drawing>
          <wp:inline distT="0" distB="0" distL="0" distR="0" wp14:anchorId="2306836F" wp14:editId="0EF22689">
            <wp:extent cx="5612130" cy="266827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11-02 a la(s) 15.47.54.png"/>
                    <pic:cNvPicPr/>
                  </pic:nvPicPr>
                  <pic:blipFill>
                    <a:blip r:embed="rId9">
                      <a:extLst>
                        <a:ext uri="{28A0092B-C50C-407E-A947-70E740481C1C}">
                          <a14:useLocalDpi xmlns:a14="http://schemas.microsoft.com/office/drawing/2010/main" val="0"/>
                        </a:ext>
                      </a:extLst>
                    </a:blip>
                    <a:stretch>
                      <a:fillRect/>
                    </a:stretch>
                  </pic:blipFill>
                  <pic:spPr>
                    <a:xfrm>
                      <a:off x="0" y="0"/>
                      <a:ext cx="5612130" cy="2668270"/>
                    </a:xfrm>
                    <a:prstGeom prst="rect">
                      <a:avLst/>
                    </a:prstGeom>
                  </pic:spPr>
                </pic:pic>
              </a:graphicData>
            </a:graphic>
          </wp:inline>
        </w:drawing>
      </w:r>
    </w:p>
    <w:p w14:paraId="34488991" w14:textId="77777777" w:rsidR="007123A2" w:rsidRPr="00E44E4B" w:rsidRDefault="007123A2" w:rsidP="00CF23B7">
      <w:pPr>
        <w:rPr>
          <w:sz w:val="22"/>
        </w:rPr>
      </w:pPr>
    </w:p>
    <w:p w14:paraId="7ABD06EB" w14:textId="0A8E7FCE" w:rsidR="004D7035" w:rsidRPr="00E44E4B" w:rsidRDefault="004D7035" w:rsidP="00CF23B7">
      <w:pPr>
        <w:rPr>
          <w:sz w:val="22"/>
        </w:rPr>
      </w:pPr>
      <w:r w:rsidRPr="00E44E4B">
        <w:rPr>
          <w:noProof/>
          <w:sz w:val="22"/>
          <w:lang w:val="en-US"/>
        </w:rPr>
        <w:lastRenderedPageBreak/>
        <w:drawing>
          <wp:inline distT="0" distB="0" distL="0" distR="0" wp14:anchorId="17C9CB6B" wp14:editId="60A4B1FA">
            <wp:extent cx="5612130" cy="1481455"/>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11-02 a la(s) 15.51.38.png"/>
                    <pic:cNvPicPr/>
                  </pic:nvPicPr>
                  <pic:blipFill>
                    <a:blip r:embed="rId10">
                      <a:extLst>
                        <a:ext uri="{28A0092B-C50C-407E-A947-70E740481C1C}">
                          <a14:useLocalDpi xmlns:a14="http://schemas.microsoft.com/office/drawing/2010/main" val="0"/>
                        </a:ext>
                      </a:extLst>
                    </a:blip>
                    <a:stretch>
                      <a:fillRect/>
                    </a:stretch>
                  </pic:blipFill>
                  <pic:spPr>
                    <a:xfrm>
                      <a:off x="0" y="0"/>
                      <a:ext cx="5612130" cy="1481455"/>
                    </a:xfrm>
                    <a:prstGeom prst="rect">
                      <a:avLst/>
                    </a:prstGeom>
                  </pic:spPr>
                </pic:pic>
              </a:graphicData>
            </a:graphic>
          </wp:inline>
        </w:drawing>
      </w:r>
    </w:p>
    <w:p w14:paraId="294CB2DE" w14:textId="60BE1A18" w:rsidR="004D7035" w:rsidRPr="00E44E4B" w:rsidRDefault="0075294F" w:rsidP="00CF23B7">
      <w:pPr>
        <w:rPr>
          <w:sz w:val="22"/>
        </w:rPr>
      </w:pPr>
      <w:r w:rsidRPr="00E44E4B">
        <w:rPr>
          <w:noProof/>
          <w:sz w:val="22"/>
          <w:lang w:val="en-US"/>
        </w:rPr>
        <w:drawing>
          <wp:inline distT="0" distB="0" distL="0" distR="0" wp14:anchorId="77FBFCFB" wp14:editId="41B38C7F">
            <wp:extent cx="5612130" cy="2249170"/>
            <wp:effectExtent l="0" t="0" r="1270" b="114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11-02 a la(s) 15.52.26.png"/>
                    <pic:cNvPicPr/>
                  </pic:nvPicPr>
                  <pic:blipFill>
                    <a:blip r:embed="rId11">
                      <a:extLst>
                        <a:ext uri="{28A0092B-C50C-407E-A947-70E740481C1C}">
                          <a14:useLocalDpi xmlns:a14="http://schemas.microsoft.com/office/drawing/2010/main" val="0"/>
                        </a:ext>
                      </a:extLst>
                    </a:blip>
                    <a:stretch>
                      <a:fillRect/>
                    </a:stretch>
                  </pic:blipFill>
                  <pic:spPr>
                    <a:xfrm>
                      <a:off x="0" y="0"/>
                      <a:ext cx="5612130" cy="2249170"/>
                    </a:xfrm>
                    <a:prstGeom prst="rect">
                      <a:avLst/>
                    </a:prstGeom>
                  </pic:spPr>
                </pic:pic>
              </a:graphicData>
            </a:graphic>
          </wp:inline>
        </w:drawing>
      </w:r>
    </w:p>
    <w:p w14:paraId="2021B2BD" w14:textId="622E6F70" w:rsidR="0075294F" w:rsidRPr="00E44E4B" w:rsidRDefault="00973951" w:rsidP="00CF23B7">
      <w:pPr>
        <w:rPr>
          <w:sz w:val="22"/>
        </w:rPr>
      </w:pPr>
      <w:r w:rsidRPr="00E44E4B">
        <w:rPr>
          <w:noProof/>
          <w:sz w:val="22"/>
          <w:lang w:val="en-US"/>
        </w:rPr>
        <w:drawing>
          <wp:inline distT="0" distB="0" distL="0" distR="0" wp14:anchorId="78BE36DA" wp14:editId="1254BDA3">
            <wp:extent cx="5612130" cy="2684145"/>
            <wp:effectExtent l="0" t="0" r="127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11-02 a la(s) 15.53.28.png"/>
                    <pic:cNvPicPr/>
                  </pic:nvPicPr>
                  <pic:blipFill>
                    <a:blip r:embed="rId12">
                      <a:extLst>
                        <a:ext uri="{28A0092B-C50C-407E-A947-70E740481C1C}">
                          <a14:useLocalDpi xmlns:a14="http://schemas.microsoft.com/office/drawing/2010/main" val="0"/>
                        </a:ext>
                      </a:extLst>
                    </a:blip>
                    <a:stretch>
                      <a:fillRect/>
                    </a:stretch>
                  </pic:blipFill>
                  <pic:spPr>
                    <a:xfrm>
                      <a:off x="0" y="0"/>
                      <a:ext cx="5612130" cy="2684145"/>
                    </a:xfrm>
                    <a:prstGeom prst="rect">
                      <a:avLst/>
                    </a:prstGeom>
                  </pic:spPr>
                </pic:pic>
              </a:graphicData>
            </a:graphic>
          </wp:inline>
        </w:drawing>
      </w:r>
    </w:p>
    <w:p w14:paraId="2A760C28" w14:textId="3BF25E5F" w:rsidR="00C923C7" w:rsidRPr="00E44E4B" w:rsidRDefault="00C923C7" w:rsidP="00CF23B7">
      <w:pPr>
        <w:rPr>
          <w:sz w:val="22"/>
        </w:rPr>
      </w:pPr>
    </w:p>
    <w:p w14:paraId="5C1B30BC" w14:textId="1A298E6A" w:rsidR="001E610F" w:rsidRPr="00E44E4B" w:rsidRDefault="001E610F" w:rsidP="00CF23B7">
      <w:pPr>
        <w:rPr>
          <w:sz w:val="22"/>
        </w:rPr>
      </w:pPr>
    </w:p>
    <w:p w14:paraId="4749447C" w14:textId="77777777" w:rsidR="001E610F" w:rsidRPr="00E44E4B" w:rsidRDefault="001E610F" w:rsidP="00CF23B7">
      <w:pPr>
        <w:rPr>
          <w:sz w:val="22"/>
        </w:rPr>
      </w:pPr>
    </w:p>
    <w:p w14:paraId="6454578A" w14:textId="1F068402" w:rsidR="00CF23B7" w:rsidRPr="00E44E4B" w:rsidRDefault="00FE4B03" w:rsidP="003715C3">
      <w:pPr>
        <w:pStyle w:val="Ttulo2"/>
        <w:numPr>
          <w:ilvl w:val="1"/>
          <w:numId w:val="1"/>
        </w:numPr>
        <w:rPr>
          <w:sz w:val="22"/>
          <w:szCs w:val="22"/>
        </w:rPr>
      </w:pPr>
      <w:bookmarkStart w:id="8" w:name="_Toc39572516"/>
      <w:r w:rsidRPr="00E44E4B">
        <w:rPr>
          <w:sz w:val="22"/>
          <w:szCs w:val="22"/>
        </w:rPr>
        <w:lastRenderedPageBreak/>
        <w:t>Foro "Proyecto de ley: Nuevo estatus jurídico para los Animales en Chile" (17/11/2014)</w:t>
      </w:r>
      <w:bookmarkEnd w:id="8"/>
    </w:p>
    <w:p w14:paraId="58030236" w14:textId="0678C862" w:rsidR="00FE4B03" w:rsidRPr="00E44E4B" w:rsidRDefault="00FE4B03" w:rsidP="00FE4B03">
      <w:pPr>
        <w:rPr>
          <w:sz w:val="22"/>
        </w:rPr>
      </w:pPr>
    </w:p>
    <w:p w14:paraId="62AC0741" w14:textId="7F260C78" w:rsidR="00FE4B03" w:rsidRPr="00E44E4B" w:rsidRDefault="00FE4B03" w:rsidP="00FE4B03">
      <w:pPr>
        <w:rPr>
          <w:sz w:val="22"/>
        </w:rPr>
      </w:pPr>
      <w:r w:rsidRPr="00E44E4B">
        <w:rPr>
          <w:sz w:val="22"/>
        </w:rPr>
        <w:t>En conjunto con el Departamento de Derecho Privado de la Facultad de Derecho de la Universidad de Chile, convocamos al primer foro de Derecho Animal en di</w:t>
      </w:r>
      <w:r w:rsidR="00433315" w:rsidRPr="00E44E4B">
        <w:rPr>
          <w:sz w:val="22"/>
        </w:rPr>
        <w:t>cha facultad. Expusieron los profesores Rodrigo Gil y</w:t>
      </w:r>
      <w:r w:rsidRPr="00E44E4B">
        <w:rPr>
          <w:sz w:val="22"/>
        </w:rPr>
        <w:t xml:space="preserve"> Juan Pablo Mañalich, </w:t>
      </w:r>
      <w:r w:rsidR="00433315" w:rsidRPr="00E44E4B">
        <w:rPr>
          <w:sz w:val="22"/>
        </w:rPr>
        <w:t xml:space="preserve">el diputado </w:t>
      </w:r>
      <w:r w:rsidRPr="00E44E4B">
        <w:rPr>
          <w:sz w:val="22"/>
        </w:rPr>
        <w:t>Ricardo Rincón y Mar</w:t>
      </w:r>
      <w:r w:rsidR="00433315" w:rsidRPr="00E44E4B">
        <w:rPr>
          <w:sz w:val="22"/>
        </w:rPr>
        <w:t>iana von Mühlenbrock, integrante</w:t>
      </w:r>
      <w:r w:rsidRPr="00E44E4B">
        <w:rPr>
          <w:sz w:val="22"/>
        </w:rPr>
        <w:t xml:space="preserve"> de la Fundación. </w:t>
      </w:r>
    </w:p>
    <w:p w14:paraId="1EEA8F6F" w14:textId="6D0636DD" w:rsidR="0081406C" w:rsidRPr="00E44E4B" w:rsidRDefault="0081406C" w:rsidP="00FE4B03">
      <w:pPr>
        <w:rPr>
          <w:sz w:val="22"/>
        </w:rPr>
      </w:pPr>
      <w:r w:rsidRPr="00E44E4B">
        <w:rPr>
          <w:noProof/>
          <w:sz w:val="22"/>
          <w:lang w:val="en-US"/>
        </w:rPr>
        <w:drawing>
          <wp:anchor distT="0" distB="0" distL="114300" distR="114300" simplePos="0" relativeHeight="251661312" behindDoc="0" locked="0" layoutInCell="1" allowOverlap="1" wp14:anchorId="2220F804" wp14:editId="759D9D45">
            <wp:simplePos x="0" y="0"/>
            <wp:positionH relativeFrom="column">
              <wp:posOffset>2520315</wp:posOffset>
            </wp:positionH>
            <wp:positionV relativeFrom="paragraph">
              <wp:posOffset>505460</wp:posOffset>
            </wp:positionV>
            <wp:extent cx="3619500" cy="2414850"/>
            <wp:effectExtent l="0" t="0" r="0" b="5080"/>
            <wp:wrapNone/>
            <wp:docPr id="5" name="Imagen 5" descr="C:\Users\josefina tapia\Downloads\FB_IMG_154115763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fina tapia\Downloads\FB_IMG_15411576316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0" cy="241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E4B">
        <w:rPr>
          <w:noProof/>
          <w:sz w:val="22"/>
          <w:lang w:val="en-US"/>
        </w:rPr>
        <w:drawing>
          <wp:inline distT="0" distB="0" distL="0" distR="0" wp14:anchorId="556E39FC" wp14:editId="22739DB2">
            <wp:extent cx="2399129" cy="3390900"/>
            <wp:effectExtent l="0" t="0" r="1270" b="0"/>
            <wp:docPr id="4" name="Imagen 4" descr="C:\Users\josefina tapia\Downloads\FB_IMG_154115752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fina tapia\Downloads\FB_IMG_15411575222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3313" cy="3396814"/>
                    </a:xfrm>
                    <a:prstGeom prst="rect">
                      <a:avLst/>
                    </a:prstGeom>
                    <a:noFill/>
                    <a:ln>
                      <a:noFill/>
                    </a:ln>
                  </pic:spPr>
                </pic:pic>
              </a:graphicData>
            </a:graphic>
          </wp:inline>
        </w:drawing>
      </w:r>
    </w:p>
    <w:p w14:paraId="29B38B7E" w14:textId="77777777" w:rsidR="0081406C" w:rsidRPr="00E44E4B" w:rsidRDefault="0081406C" w:rsidP="00FE4B03">
      <w:pPr>
        <w:rPr>
          <w:sz w:val="22"/>
        </w:rPr>
      </w:pPr>
    </w:p>
    <w:p w14:paraId="78549506" w14:textId="0C1D4418" w:rsidR="00FE4B03" w:rsidRPr="00E44E4B" w:rsidRDefault="00F746E7" w:rsidP="003715C3">
      <w:pPr>
        <w:pStyle w:val="Ttulo2"/>
        <w:numPr>
          <w:ilvl w:val="1"/>
          <w:numId w:val="1"/>
        </w:numPr>
        <w:rPr>
          <w:sz w:val="22"/>
          <w:szCs w:val="22"/>
        </w:rPr>
      </w:pPr>
      <w:bookmarkStart w:id="9" w:name="_Toc39572517"/>
      <w:r w:rsidRPr="00E44E4B">
        <w:rPr>
          <w:sz w:val="22"/>
          <w:szCs w:val="22"/>
        </w:rPr>
        <w:t>Reunión con Jesús Mosterín (17/11/2014)</w:t>
      </w:r>
      <w:bookmarkEnd w:id="9"/>
    </w:p>
    <w:p w14:paraId="59C9F3D4" w14:textId="339C052D" w:rsidR="00F746E7" w:rsidRPr="00E44E4B" w:rsidRDefault="00F746E7" w:rsidP="00F746E7">
      <w:pPr>
        <w:rPr>
          <w:sz w:val="22"/>
        </w:rPr>
      </w:pPr>
    </w:p>
    <w:p w14:paraId="037F5E2D" w14:textId="4A644644" w:rsidR="00F746E7" w:rsidRPr="00E44E4B" w:rsidRDefault="00F746E7" w:rsidP="00F746E7">
      <w:pPr>
        <w:rPr>
          <w:sz w:val="22"/>
        </w:rPr>
      </w:pPr>
      <w:r w:rsidRPr="00E44E4B">
        <w:rPr>
          <w:sz w:val="22"/>
        </w:rPr>
        <w:t>La miembro de la Fundación, Ariadna Beroiz, se reunió</w:t>
      </w:r>
      <w:r w:rsidR="00433315" w:rsidRPr="00E44E4B">
        <w:rPr>
          <w:sz w:val="22"/>
        </w:rPr>
        <w:t xml:space="preserve"> en Barcelona</w:t>
      </w:r>
      <w:r w:rsidRPr="00E44E4B">
        <w:rPr>
          <w:sz w:val="22"/>
        </w:rPr>
        <w:t xml:space="preserve"> con el destacado filósofo y exponente de Derecho Ani</w:t>
      </w:r>
      <w:r w:rsidR="00433315" w:rsidRPr="00E44E4B">
        <w:rPr>
          <w:sz w:val="22"/>
        </w:rPr>
        <w:t>mal, Jesús Mosterín</w:t>
      </w:r>
      <w:r w:rsidRPr="00E44E4B">
        <w:rPr>
          <w:sz w:val="22"/>
        </w:rPr>
        <w:t xml:space="preserve">, para discutir la incipiente relevancia de la disciplina en Latinoamérica y especialmente en Chile. </w:t>
      </w:r>
    </w:p>
    <w:p w14:paraId="1BCCB80C" w14:textId="39A8F338" w:rsidR="00F746E7" w:rsidRPr="00E44E4B" w:rsidRDefault="00714F92" w:rsidP="00F746E7">
      <w:pPr>
        <w:rPr>
          <w:sz w:val="22"/>
        </w:rPr>
      </w:pPr>
      <w:r w:rsidRPr="00E44E4B">
        <w:rPr>
          <w:noProof/>
          <w:sz w:val="22"/>
          <w:lang w:val="en-US"/>
        </w:rPr>
        <w:lastRenderedPageBreak/>
        <w:drawing>
          <wp:inline distT="0" distB="0" distL="0" distR="0" wp14:anchorId="21877D05" wp14:editId="701E676A">
            <wp:extent cx="5612130" cy="2526030"/>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11-02 a la(s) 16.07.57.png"/>
                    <pic:cNvPicPr/>
                  </pic:nvPicPr>
                  <pic:blipFill>
                    <a:blip r:embed="rId15">
                      <a:extLst>
                        <a:ext uri="{28A0092B-C50C-407E-A947-70E740481C1C}">
                          <a14:useLocalDpi xmlns:a14="http://schemas.microsoft.com/office/drawing/2010/main" val="0"/>
                        </a:ext>
                      </a:extLst>
                    </a:blip>
                    <a:stretch>
                      <a:fillRect/>
                    </a:stretch>
                  </pic:blipFill>
                  <pic:spPr>
                    <a:xfrm>
                      <a:off x="0" y="0"/>
                      <a:ext cx="5612130" cy="2526030"/>
                    </a:xfrm>
                    <a:prstGeom prst="rect">
                      <a:avLst/>
                    </a:prstGeom>
                  </pic:spPr>
                </pic:pic>
              </a:graphicData>
            </a:graphic>
          </wp:inline>
        </w:drawing>
      </w:r>
    </w:p>
    <w:p w14:paraId="797A3C19" w14:textId="29ECA620" w:rsidR="00A42E12" w:rsidRPr="00E44E4B" w:rsidRDefault="00C96C29" w:rsidP="00F746E7">
      <w:pPr>
        <w:rPr>
          <w:sz w:val="22"/>
        </w:rPr>
      </w:pPr>
      <w:r w:rsidRPr="00E44E4B">
        <w:rPr>
          <w:noProof/>
          <w:sz w:val="22"/>
          <w:lang w:val="en-US"/>
        </w:rPr>
        <w:drawing>
          <wp:inline distT="0" distB="0" distL="0" distR="0" wp14:anchorId="76ADEBE5" wp14:editId="7FC43050">
            <wp:extent cx="5612130" cy="624840"/>
            <wp:effectExtent l="0" t="0" r="1270" b="1016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11-02 a la(s) 16.12.11.png"/>
                    <pic:cNvPicPr/>
                  </pic:nvPicPr>
                  <pic:blipFill>
                    <a:blip r:embed="rId16">
                      <a:extLst>
                        <a:ext uri="{28A0092B-C50C-407E-A947-70E740481C1C}">
                          <a14:useLocalDpi xmlns:a14="http://schemas.microsoft.com/office/drawing/2010/main" val="0"/>
                        </a:ext>
                      </a:extLst>
                    </a:blip>
                    <a:stretch>
                      <a:fillRect/>
                    </a:stretch>
                  </pic:blipFill>
                  <pic:spPr>
                    <a:xfrm>
                      <a:off x="0" y="0"/>
                      <a:ext cx="5612130" cy="624840"/>
                    </a:xfrm>
                    <a:prstGeom prst="rect">
                      <a:avLst/>
                    </a:prstGeom>
                  </pic:spPr>
                </pic:pic>
              </a:graphicData>
            </a:graphic>
          </wp:inline>
        </w:drawing>
      </w:r>
    </w:p>
    <w:p w14:paraId="4D7C2842" w14:textId="2007A8E7" w:rsidR="00714F92" w:rsidRPr="00E44E4B" w:rsidRDefault="00C96C29" w:rsidP="00F746E7">
      <w:pPr>
        <w:rPr>
          <w:sz w:val="22"/>
        </w:rPr>
      </w:pPr>
      <w:r w:rsidRPr="00E44E4B">
        <w:rPr>
          <w:noProof/>
          <w:sz w:val="22"/>
          <w:lang w:val="en-US"/>
        </w:rPr>
        <w:drawing>
          <wp:inline distT="0" distB="0" distL="0" distR="0" wp14:anchorId="60E76681" wp14:editId="23F2B60F">
            <wp:extent cx="5612130" cy="1085850"/>
            <wp:effectExtent l="0" t="0" r="127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11-02 a la(s) 16.12.57.png"/>
                    <pic:cNvPicPr/>
                  </pic:nvPicPr>
                  <pic:blipFill>
                    <a:blip r:embed="rId17">
                      <a:extLst>
                        <a:ext uri="{28A0092B-C50C-407E-A947-70E740481C1C}">
                          <a14:useLocalDpi xmlns:a14="http://schemas.microsoft.com/office/drawing/2010/main" val="0"/>
                        </a:ext>
                      </a:extLst>
                    </a:blip>
                    <a:stretch>
                      <a:fillRect/>
                    </a:stretch>
                  </pic:blipFill>
                  <pic:spPr>
                    <a:xfrm>
                      <a:off x="0" y="0"/>
                      <a:ext cx="5612130" cy="1085850"/>
                    </a:xfrm>
                    <a:prstGeom prst="rect">
                      <a:avLst/>
                    </a:prstGeom>
                  </pic:spPr>
                </pic:pic>
              </a:graphicData>
            </a:graphic>
          </wp:inline>
        </w:drawing>
      </w:r>
    </w:p>
    <w:p w14:paraId="2F2157E0" w14:textId="63FA98A4" w:rsidR="00714F92" w:rsidRPr="00E44E4B" w:rsidRDefault="00C96C29" w:rsidP="00F746E7">
      <w:pPr>
        <w:rPr>
          <w:sz w:val="22"/>
        </w:rPr>
      </w:pPr>
      <w:r w:rsidRPr="00E44E4B">
        <w:rPr>
          <w:noProof/>
          <w:sz w:val="22"/>
          <w:lang w:val="en-US"/>
        </w:rPr>
        <w:drawing>
          <wp:inline distT="0" distB="0" distL="0" distR="0" wp14:anchorId="1FBEBEBF" wp14:editId="1C14F34D">
            <wp:extent cx="5612130" cy="1459865"/>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11-02 a la(s) 16.16.33.png"/>
                    <pic:cNvPicPr/>
                  </pic:nvPicPr>
                  <pic:blipFill>
                    <a:blip r:embed="rId18">
                      <a:extLst>
                        <a:ext uri="{28A0092B-C50C-407E-A947-70E740481C1C}">
                          <a14:useLocalDpi xmlns:a14="http://schemas.microsoft.com/office/drawing/2010/main" val="0"/>
                        </a:ext>
                      </a:extLst>
                    </a:blip>
                    <a:stretch>
                      <a:fillRect/>
                    </a:stretch>
                  </pic:blipFill>
                  <pic:spPr>
                    <a:xfrm>
                      <a:off x="0" y="0"/>
                      <a:ext cx="5612130" cy="1459865"/>
                    </a:xfrm>
                    <a:prstGeom prst="rect">
                      <a:avLst/>
                    </a:prstGeom>
                  </pic:spPr>
                </pic:pic>
              </a:graphicData>
            </a:graphic>
          </wp:inline>
        </w:drawing>
      </w:r>
    </w:p>
    <w:p w14:paraId="6AC6A2A4" w14:textId="6521242D" w:rsidR="00C96C29" w:rsidRPr="00E44E4B" w:rsidRDefault="00C96C29" w:rsidP="00F746E7">
      <w:pPr>
        <w:rPr>
          <w:sz w:val="22"/>
        </w:rPr>
      </w:pPr>
      <w:r w:rsidRPr="00E44E4B">
        <w:rPr>
          <w:noProof/>
          <w:sz w:val="22"/>
          <w:lang w:val="en-US"/>
        </w:rPr>
        <w:lastRenderedPageBreak/>
        <w:drawing>
          <wp:inline distT="0" distB="0" distL="0" distR="0" wp14:anchorId="4375CB6F" wp14:editId="20DDBD18">
            <wp:extent cx="5612130" cy="1431290"/>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11-02 a la(s) 16.17.08.png"/>
                    <pic:cNvPicPr/>
                  </pic:nvPicPr>
                  <pic:blipFill>
                    <a:blip r:embed="rId19">
                      <a:extLst>
                        <a:ext uri="{28A0092B-C50C-407E-A947-70E740481C1C}">
                          <a14:useLocalDpi xmlns:a14="http://schemas.microsoft.com/office/drawing/2010/main" val="0"/>
                        </a:ext>
                      </a:extLst>
                    </a:blip>
                    <a:stretch>
                      <a:fillRect/>
                    </a:stretch>
                  </pic:blipFill>
                  <pic:spPr>
                    <a:xfrm>
                      <a:off x="0" y="0"/>
                      <a:ext cx="5612130" cy="1431290"/>
                    </a:xfrm>
                    <a:prstGeom prst="rect">
                      <a:avLst/>
                    </a:prstGeom>
                  </pic:spPr>
                </pic:pic>
              </a:graphicData>
            </a:graphic>
          </wp:inline>
        </w:drawing>
      </w:r>
    </w:p>
    <w:p w14:paraId="75AC02C1" w14:textId="0FF4D96B" w:rsidR="00C96C29" w:rsidRPr="00E44E4B" w:rsidRDefault="00C96C29" w:rsidP="00F746E7">
      <w:pPr>
        <w:rPr>
          <w:sz w:val="22"/>
        </w:rPr>
      </w:pPr>
      <w:r w:rsidRPr="00E44E4B">
        <w:rPr>
          <w:noProof/>
          <w:sz w:val="22"/>
          <w:lang w:val="en-US"/>
        </w:rPr>
        <w:drawing>
          <wp:inline distT="0" distB="0" distL="0" distR="0" wp14:anchorId="3F45AA26" wp14:editId="281D4D75">
            <wp:extent cx="5612130" cy="1157605"/>
            <wp:effectExtent l="0" t="0" r="1270" b="1079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11-02 a la(s) 16.18.44.png"/>
                    <pic:cNvPicPr/>
                  </pic:nvPicPr>
                  <pic:blipFill>
                    <a:blip r:embed="rId20">
                      <a:extLst>
                        <a:ext uri="{28A0092B-C50C-407E-A947-70E740481C1C}">
                          <a14:useLocalDpi xmlns:a14="http://schemas.microsoft.com/office/drawing/2010/main" val="0"/>
                        </a:ext>
                      </a:extLst>
                    </a:blip>
                    <a:stretch>
                      <a:fillRect/>
                    </a:stretch>
                  </pic:blipFill>
                  <pic:spPr>
                    <a:xfrm>
                      <a:off x="0" y="0"/>
                      <a:ext cx="5612130" cy="1157605"/>
                    </a:xfrm>
                    <a:prstGeom prst="rect">
                      <a:avLst/>
                    </a:prstGeom>
                  </pic:spPr>
                </pic:pic>
              </a:graphicData>
            </a:graphic>
          </wp:inline>
        </w:drawing>
      </w:r>
    </w:p>
    <w:p w14:paraId="07313E80" w14:textId="0DBD26A9" w:rsidR="00C96C29" w:rsidRPr="00E44E4B" w:rsidRDefault="00C96C29" w:rsidP="00F746E7">
      <w:pPr>
        <w:rPr>
          <w:sz w:val="22"/>
        </w:rPr>
      </w:pPr>
      <w:r w:rsidRPr="00E44E4B">
        <w:rPr>
          <w:noProof/>
          <w:sz w:val="22"/>
          <w:lang w:val="en-US"/>
        </w:rPr>
        <w:drawing>
          <wp:inline distT="0" distB="0" distL="0" distR="0" wp14:anchorId="7D442640" wp14:editId="62A8C222">
            <wp:extent cx="5612130" cy="1534795"/>
            <wp:effectExtent l="0" t="0" r="127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11-02 a la(s) 16.19.07.png"/>
                    <pic:cNvPicPr/>
                  </pic:nvPicPr>
                  <pic:blipFill>
                    <a:blip r:embed="rId21">
                      <a:extLst>
                        <a:ext uri="{28A0092B-C50C-407E-A947-70E740481C1C}">
                          <a14:useLocalDpi xmlns:a14="http://schemas.microsoft.com/office/drawing/2010/main" val="0"/>
                        </a:ext>
                      </a:extLst>
                    </a:blip>
                    <a:stretch>
                      <a:fillRect/>
                    </a:stretch>
                  </pic:blipFill>
                  <pic:spPr>
                    <a:xfrm>
                      <a:off x="0" y="0"/>
                      <a:ext cx="5612130" cy="1534795"/>
                    </a:xfrm>
                    <a:prstGeom prst="rect">
                      <a:avLst/>
                    </a:prstGeom>
                  </pic:spPr>
                </pic:pic>
              </a:graphicData>
            </a:graphic>
          </wp:inline>
        </w:drawing>
      </w:r>
    </w:p>
    <w:p w14:paraId="2C80E9DA" w14:textId="77777777" w:rsidR="00C923C7" w:rsidRPr="00E44E4B" w:rsidRDefault="00C923C7" w:rsidP="00F746E7">
      <w:pPr>
        <w:rPr>
          <w:sz w:val="22"/>
        </w:rPr>
      </w:pPr>
    </w:p>
    <w:p w14:paraId="5C008A76" w14:textId="6C7D25A8" w:rsidR="00F746E7" w:rsidRPr="00E44E4B" w:rsidRDefault="00C8700F" w:rsidP="003715C3">
      <w:pPr>
        <w:pStyle w:val="Ttulo2"/>
        <w:numPr>
          <w:ilvl w:val="1"/>
          <w:numId w:val="1"/>
        </w:numPr>
        <w:rPr>
          <w:sz w:val="22"/>
          <w:szCs w:val="22"/>
        </w:rPr>
      </w:pPr>
      <w:bookmarkStart w:id="10" w:name="_Toc39572518"/>
      <w:r w:rsidRPr="00E44E4B">
        <w:rPr>
          <w:sz w:val="22"/>
          <w:szCs w:val="22"/>
        </w:rPr>
        <w:t>Acto por el día de los Animales, Madrid, España (</w:t>
      </w:r>
      <w:r w:rsidR="005E032C" w:rsidRPr="00E44E4B">
        <w:rPr>
          <w:sz w:val="22"/>
          <w:szCs w:val="22"/>
        </w:rPr>
        <w:t>14/12/2014).</w:t>
      </w:r>
      <w:bookmarkEnd w:id="10"/>
    </w:p>
    <w:p w14:paraId="45278E83" w14:textId="77777777" w:rsidR="005E032C" w:rsidRPr="00E44E4B" w:rsidRDefault="005E032C" w:rsidP="005E032C">
      <w:pPr>
        <w:rPr>
          <w:sz w:val="22"/>
        </w:rPr>
      </w:pPr>
    </w:p>
    <w:p w14:paraId="5683DEB0" w14:textId="5CBFF697" w:rsidR="005E032C" w:rsidRPr="00E44E4B" w:rsidRDefault="005E032C" w:rsidP="00CD3242">
      <w:pPr>
        <w:rPr>
          <w:sz w:val="22"/>
        </w:rPr>
      </w:pPr>
      <w:r w:rsidRPr="00E44E4B">
        <w:rPr>
          <w:sz w:val="22"/>
        </w:rPr>
        <w:t xml:space="preserve">La </w:t>
      </w:r>
      <w:r w:rsidR="00CB7503" w:rsidRPr="00E44E4B">
        <w:rPr>
          <w:sz w:val="22"/>
        </w:rPr>
        <w:t>integrante</w:t>
      </w:r>
      <w:r w:rsidRPr="00E44E4B">
        <w:rPr>
          <w:sz w:val="22"/>
        </w:rPr>
        <w:t xml:space="preserve"> de la Fundación, Ariadna Beroiz, concurrió en representación de la Fundación a una conmemoración por el día de los derechos de los animales, en Madrid, España, junto a otras organizaciones, tales como Igualdad Animal, entre otras.</w:t>
      </w:r>
    </w:p>
    <w:p w14:paraId="22B2127C" w14:textId="77C6CD02" w:rsidR="005E032C" w:rsidRPr="00E44E4B" w:rsidRDefault="00605C96" w:rsidP="00CD3242">
      <w:pPr>
        <w:jc w:val="center"/>
        <w:rPr>
          <w:sz w:val="22"/>
        </w:rPr>
      </w:pPr>
      <w:r w:rsidRPr="00E44E4B">
        <w:rPr>
          <w:noProof/>
          <w:sz w:val="22"/>
          <w:lang w:val="en-US"/>
        </w:rPr>
        <w:lastRenderedPageBreak/>
        <w:drawing>
          <wp:inline distT="0" distB="0" distL="0" distR="0" wp14:anchorId="20B3BA64" wp14:editId="5D9AC080">
            <wp:extent cx="4031619" cy="3011170"/>
            <wp:effectExtent l="0" t="0" r="6985" b="1143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11-02 a la(s) 16.03.49.png"/>
                    <pic:cNvPicPr/>
                  </pic:nvPicPr>
                  <pic:blipFill>
                    <a:blip r:embed="rId22">
                      <a:extLst>
                        <a:ext uri="{28A0092B-C50C-407E-A947-70E740481C1C}">
                          <a14:useLocalDpi xmlns:a14="http://schemas.microsoft.com/office/drawing/2010/main" val="0"/>
                        </a:ext>
                      </a:extLst>
                    </a:blip>
                    <a:stretch>
                      <a:fillRect/>
                    </a:stretch>
                  </pic:blipFill>
                  <pic:spPr>
                    <a:xfrm>
                      <a:off x="0" y="0"/>
                      <a:ext cx="4033063" cy="3012249"/>
                    </a:xfrm>
                    <a:prstGeom prst="rect">
                      <a:avLst/>
                    </a:prstGeom>
                  </pic:spPr>
                </pic:pic>
              </a:graphicData>
            </a:graphic>
          </wp:inline>
        </w:drawing>
      </w:r>
    </w:p>
    <w:p w14:paraId="7D3AEBA4" w14:textId="586EEC30" w:rsidR="005E032C" w:rsidRPr="00E44E4B" w:rsidRDefault="005E032C" w:rsidP="00CD3242">
      <w:pPr>
        <w:jc w:val="center"/>
        <w:rPr>
          <w:sz w:val="22"/>
        </w:rPr>
      </w:pPr>
    </w:p>
    <w:p w14:paraId="6B6A95EC" w14:textId="5B492E9F" w:rsidR="00605C96" w:rsidRPr="00E44E4B" w:rsidRDefault="00605C96" w:rsidP="00CD3242">
      <w:pPr>
        <w:jc w:val="center"/>
        <w:rPr>
          <w:sz w:val="22"/>
        </w:rPr>
      </w:pPr>
      <w:r w:rsidRPr="00E44E4B">
        <w:rPr>
          <w:noProof/>
          <w:sz w:val="22"/>
          <w:lang w:val="en-US"/>
        </w:rPr>
        <w:drawing>
          <wp:inline distT="0" distB="0" distL="0" distR="0" wp14:anchorId="218E64CD" wp14:editId="4A240E69">
            <wp:extent cx="4001135" cy="2996550"/>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11-02 a la(s) 16.04.18.png"/>
                    <pic:cNvPicPr/>
                  </pic:nvPicPr>
                  <pic:blipFill>
                    <a:blip r:embed="rId23">
                      <a:extLst>
                        <a:ext uri="{28A0092B-C50C-407E-A947-70E740481C1C}">
                          <a14:useLocalDpi xmlns:a14="http://schemas.microsoft.com/office/drawing/2010/main" val="0"/>
                        </a:ext>
                      </a:extLst>
                    </a:blip>
                    <a:stretch>
                      <a:fillRect/>
                    </a:stretch>
                  </pic:blipFill>
                  <pic:spPr>
                    <a:xfrm>
                      <a:off x="0" y="0"/>
                      <a:ext cx="4001142" cy="2996555"/>
                    </a:xfrm>
                    <a:prstGeom prst="rect">
                      <a:avLst/>
                    </a:prstGeom>
                  </pic:spPr>
                </pic:pic>
              </a:graphicData>
            </a:graphic>
          </wp:inline>
        </w:drawing>
      </w:r>
    </w:p>
    <w:p w14:paraId="19B7EEA3" w14:textId="77777777" w:rsidR="00605C96" w:rsidRPr="00E44E4B" w:rsidRDefault="00605C96" w:rsidP="00CD3242">
      <w:pPr>
        <w:jc w:val="center"/>
        <w:rPr>
          <w:sz w:val="22"/>
        </w:rPr>
      </w:pPr>
    </w:p>
    <w:p w14:paraId="404A9006" w14:textId="1C88AC34" w:rsidR="00605C96" w:rsidRPr="00E44E4B" w:rsidRDefault="00605C96" w:rsidP="00CD3242">
      <w:pPr>
        <w:jc w:val="center"/>
        <w:rPr>
          <w:sz w:val="22"/>
        </w:rPr>
      </w:pPr>
      <w:r w:rsidRPr="00E44E4B">
        <w:rPr>
          <w:noProof/>
          <w:sz w:val="22"/>
          <w:lang w:val="en-US"/>
        </w:rPr>
        <w:lastRenderedPageBreak/>
        <w:drawing>
          <wp:inline distT="0" distB="0" distL="0" distR="0" wp14:anchorId="37B79303" wp14:editId="4BA4EFD5">
            <wp:extent cx="4003634" cy="2960370"/>
            <wp:effectExtent l="0" t="0" r="10160" b="1143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11-02 a la(s) 16.04.57.png"/>
                    <pic:cNvPicPr/>
                  </pic:nvPicPr>
                  <pic:blipFill>
                    <a:blip r:embed="rId24">
                      <a:extLst>
                        <a:ext uri="{28A0092B-C50C-407E-A947-70E740481C1C}">
                          <a14:useLocalDpi xmlns:a14="http://schemas.microsoft.com/office/drawing/2010/main" val="0"/>
                        </a:ext>
                      </a:extLst>
                    </a:blip>
                    <a:stretch>
                      <a:fillRect/>
                    </a:stretch>
                  </pic:blipFill>
                  <pic:spPr>
                    <a:xfrm>
                      <a:off x="0" y="0"/>
                      <a:ext cx="4004511" cy="2961018"/>
                    </a:xfrm>
                    <a:prstGeom prst="rect">
                      <a:avLst/>
                    </a:prstGeom>
                  </pic:spPr>
                </pic:pic>
              </a:graphicData>
            </a:graphic>
          </wp:inline>
        </w:drawing>
      </w:r>
    </w:p>
    <w:p w14:paraId="4243120B" w14:textId="77777777" w:rsidR="00433315" w:rsidRPr="00E44E4B" w:rsidRDefault="00433315" w:rsidP="00CD3242">
      <w:pPr>
        <w:jc w:val="center"/>
        <w:rPr>
          <w:sz w:val="22"/>
        </w:rPr>
      </w:pPr>
    </w:p>
    <w:p w14:paraId="3267BFC9" w14:textId="47D35281" w:rsidR="005E032C" w:rsidRPr="00E44E4B" w:rsidRDefault="0017012A" w:rsidP="003715C3">
      <w:pPr>
        <w:pStyle w:val="Ttulo2"/>
        <w:numPr>
          <w:ilvl w:val="1"/>
          <w:numId w:val="1"/>
        </w:numPr>
        <w:rPr>
          <w:sz w:val="22"/>
          <w:szCs w:val="22"/>
        </w:rPr>
      </w:pPr>
      <w:bookmarkStart w:id="11" w:name="_Toc39572519"/>
      <w:r w:rsidRPr="00E44E4B">
        <w:rPr>
          <w:sz w:val="22"/>
          <w:szCs w:val="22"/>
        </w:rPr>
        <w:t>Participación en Ley No. 21.020.</w:t>
      </w:r>
      <w:bookmarkEnd w:id="11"/>
    </w:p>
    <w:p w14:paraId="1110F51C" w14:textId="5297E945" w:rsidR="0017012A" w:rsidRPr="00E44E4B" w:rsidRDefault="0017012A" w:rsidP="0017012A">
      <w:pPr>
        <w:rPr>
          <w:sz w:val="22"/>
        </w:rPr>
      </w:pPr>
    </w:p>
    <w:p w14:paraId="28DCDB74" w14:textId="022D03FF" w:rsidR="0017012A" w:rsidRPr="00E44E4B" w:rsidRDefault="0017012A" w:rsidP="0017012A">
      <w:pPr>
        <w:rPr>
          <w:sz w:val="22"/>
        </w:rPr>
      </w:pPr>
      <w:r w:rsidRPr="00E44E4B">
        <w:rPr>
          <w:sz w:val="22"/>
        </w:rPr>
        <w:t xml:space="preserve">Durante el año 2014, asistimos como Fundación a las continuas sesiones de discusión en el Congreso Nacional, para la promulgación de la Ley No. 21.020, sobre tenencia responsable de </w:t>
      </w:r>
      <w:r w:rsidR="00433315" w:rsidRPr="00E44E4B">
        <w:rPr>
          <w:sz w:val="22"/>
        </w:rPr>
        <w:t>mascotas y animales de compañía, se dejó constancia de esto en la historia de la ley.</w:t>
      </w:r>
    </w:p>
    <w:p w14:paraId="5650E8F4" w14:textId="7905C116" w:rsidR="0017012A" w:rsidRPr="00E44E4B" w:rsidRDefault="0017012A" w:rsidP="00CD3242">
      <w:pPr>
        <w:jc w:val="center"/>
        <w:rPr>
          <w:sz w:val="22"/>
        </w:rPr>
      </w:pPr>
    </w:p>
    <w:p w14:paraId="093EC77E" w14:textId="5B6326A3" w:rsidR="0017012A" w:rsidRPr="00E44E4B" w:rsidRDefault="00763646" w:rsidP="00CD3242">
      <w:pPr>
        <w:jc w:val="center"/>
        <w:rPr>
          <w:sz w:val="22"/>
        </w:rPr>
      </w:pPr>
      <w:r w:rsidRPr="00E44E4B">
        <w:rPr>
          <w:noProof/>
          <w:sz w:val="22"/>
          <w:lang w:val="en-US"/>
        </w:rPr>
        <w:drawing>
          <wp:inline distT="0" distB="0" distL="0" distR="0" wp14:anchorId="05CE2265" wp14:editId="414058F7">
            <wp:extent cx="5612130" cy="2105660"/>
            <wp:effectExtent l="0" t="0" r="127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11-02 a la(s) 15.37.02.png"/>
                    <pic:cNvPicPr/>
                  </pic:nvPicPr>
                  <pic:blipFill>
                    <a:blip r:embed="rId25">
                      <a:extLst>
                        <a:ext uri="{28A0092B-C50C-407E-A947-70E740481C1C}">
                          <a14:useLocalDpi xmlns:a14="http://schemas.microsoft.com/office/drawing/2010/main" val="0"/>
                        </a:ext>
                      </a:extLst>
                    </a:blip>
                    <a:stretch>
                      <a:fillRect/>
                    </a:stretch>
                  </pic:blipFill>
                  <pic:spPr>
                    <a:xfrm>
                      <a:off x="0" y="0"/>
                      <a:ext cx="5612130" cy="2105660"/>
                    </a:xfrm>
                    <a:prstGeom prst="rect">
                      <a:avLst/>
                    </a:prstGeom>
                  </pic:spPr>
                </pic:pic>
              </a:graphicData>
            </a:graphic>
          </wp:inline>
        </w:drawing>
      </w:r>
    </w:p>
    <w:p w14:paraId="6CCD7122" w14:textId="77777777" w:rsidR="0017012A" w:rsidRPr="00E44E4B" w:rsidRDefault="0017012A" w:rsidP="00CD3242">
      <w:pPr>
        <w:jc w:val="center"/>
        <w:rPr>
          <w:sz w:val="22"/>
        </w:rPr>
      </w:pPr>
    </w:p>
    <w:p w14:paraId="5CA1E0CF" w14:textId="5AC2121B" w:rsidR="00763646" w:rsidRPr="00E44E4B" w:rsidRDefault="00763646" w:rsidP="00CD3242">
      <w:pPr>
        <w:jc w:val="center"/>
        <w:rPr>
          <w:sz w:val="22"/>
        </w:rPr>
      </w:pPr>
      <w:r w:rsidRPr="00E44E4B">
        <w:rPr>
          <w:noProof/>
          <w:sz w:val="22"/>
          <w:lang w:val="en-US"/>
        </w:rPr>
        <w:lastRenderedPageBreak/>
        <w:drawing>
          <wp:inline distT="0" distB="0" distL="0" distR="0" wp14:anchorId="623D75DD" wp14:editId="202A1AAD">
            <wp:extent cx="5612130" cy="257556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11-02 a la(s) 15.37.29.png"/>
                    <pic:cNvPicPr/>
                  </pic:nvPicPr>
                  <pic:blipFill>
                    <a:blip r:embed="rId26">
                      <a:extLst>
                        <a:ext uri="{28A0092B-C50C-407E-A947-70E740481C1C}">
                          <a14:useLocalDpi xmlns:a14="http://schemas.microsoft.com/office/drawing/2010/main" val="0"/>
                        </a:ext>
                      </a:extLst>
                    </a:blip>
                    <a:stretch>
                      <a:fillRect/>
                    </a:stretch>
                  </pic:blipFill>
                  <pic:spPr>
                    <a:xfrm>
                      <a:off x="0" y="0"/>
                      <a:ext cx="5612130" cy="2575560"/>
                    </a:xfrm>
                    <a:prstGeom prst="rect">
                      <a:avLst/>
                    </a:prstGeom>
                  </pic:spPr>
                </pic:pic>
              </a:graphicData>
            </a:graphic>
          </wp:inline>
        </w:drawing>
      </w:r>
    </w:p>
    <w:p w14:paraId="41056549" w14:textId="2762D32F" w:rsidR="005E032C" w:rsidRPr="00E44E4B" w:rsidRDefault="000775F2" w:rsidP="000775F2">
      <w:pPr>
        <w:pStyle w:val="Ttulo1"/>
        <w:rPr>
          <w:sz w:val="22"/>
          <w:szCs w:val="22"/>
        </w:rPr>
      </w:pPr>
      <w:bookmarkStart w:id="12" w:name="_Toc39572520"/>
      <w:r w:rsidRPr="00E44E4B">
        <w:rPr>
          <w:sz w:val="22"/>
          <w:szCs w:val="22"/>
        </w:rPr>
        <w:t>Hitos del año 2015.</w:t>
      </w:r>
      <w:bookmarkEnd w:id="12"/>
    </w:p>
    <w:p w14:paraId="154C6F98" w14:textId="3061D291" w:rsidR="000775F2" w:rsidRPr="00E44E4B" w:rsidRDefault="000775F2" w:rsidP="000775F2">
      <w:pPr>
        <w:rPr>
          <w:sz w:val="22"/>
        </w:rPr>
      </w:pPr>
    </w:p>
    <w:p w14:paraId="33D7CEEE" w14:textId="6A65ABD3" w:rsidR="000775F2" w:rsidRPr="00E44E4B" w:rsidRDefault="000775F2" w:rsidP="003715C3">
      <w:pPr>
        <w:pStyle w:val="Ttulo2"/>
        <w:numPr>
          <w:ilvl w:val="1"/>
          <w:numId w:val="1"/>
        </w:numPr>
        <w:rPr>
          <w:sz w:val="22"/>
          <w:szCs w:val="22"/>
        </w:rPr>
      </w:pPr>
      <w:bookmarkStart w:id="13" w:name="_Toc39572521"/>
      <w:r w:rsidRPr="00E44E4B">
        <w:rPr>
          <w:sz w:val="22"/>
          <w:szCs w:val="22"/>
        </w:rPr>
        <w:t>Nota sobre la Fundación en El Ciudadano (10/04/2015).</w:t>
      </w:r>
      <w:bookmarkEnd w:id="13"/>
    </w:p>
    <w:p w14:paraId="0778CF34" w14:textId="40B1A7B3" w:rsidR="000775F2" w:rsidRPr="00E44E4B" w:rsidRDefault="000775F2" w:rsidP="000775F2">
      <w:pPr>
        <w:rPr>
          <w:sz w:val="22"/>
        </w:rPr>
      </w:pPr>
    </w:p>
    <w:p w14:paraId="7A7B6580" w14:textId="42D42100" w:rsidR="000775F2" w:rsidRPr="00E44E4B" w:rsidRDefault="000775F2" w:rsidP="000775F2">
      <w:pPr>
        <w:rPr>
          <w:sz w:val="22"/>
        </w:rPr>
      </w:pPr>
      <w:r w:rsidRPr="00E44E4B">
        <w:rPr>
          <w:sz w:val="22"/>
        </w:rPr>
        <w:t xml:space="preserve">El día 10 de abril de 2015, el medio de prensa El Ciudadano publicó una entrevista a miembros de la Fundación, en relación a su labor en la disciplina del Derecho Animal. </w:t>
      </w:r>
    </w:p>
    <w:p w14:paraId="51A3BB4E" w14:textId="6E5A2D48" w:rsidR="00B12734" w:rsidRPr="00E44E4B" w:rsidRDefault="00B12734" w:rsidP="00CD3242">
      <w:pPr>
        <w:rPr>
          <w:sz w:val="22"/>
        </w:rPr>
      </w:pPr>
      <w:r w:rsidRPr="00E44E4B">
        <w:rPr>
          <w:sz w:val="22"/>
        </w:rPr>
        <w:t xml:space="preserve">Link a la noticia: </w:t>
      </w:r>
      <w:hyperlink r:id="rId27" w:history="1">
        <w:r w:rsidRPr="00E44E4B">
          <w:rPr>
            <w:rStyle w:val="Hipervnculo"/>
            <w:sz w:val="22"/>
          </w:rPr>
          <w:t>https://www.elciudadano.cl/reportaje-destacado/los-futuros-abogados-de-la-chile-que-dan-la-pelea-por-el-derecho-animal/04/10/</w:t>
        </w:r>
      </w:hyperlink>
    </w:p>
    <w:p w14:paraId="49D2B7E2" w14:textId="66A27BBE" w:rsidR="000775F2" w:rsidRPr="00E44E4B" w:rsidRDefault="00A65B23" w:rsidP="00CD3242">
      <w:pPr>
        <w:jc w:val="center"/>
        <w:rPr>
          <w:sz w:val="22"/>
        </w:rPr>
      </w:pPr>
      <w:r w:rsidRPr="00E44E4B">
        <w:rPr>
          <w:noProof/>
          <w:sz w:val="22"/>
          <w:lang w:val="en-US"/>
        </w:rPr>
        <w:lastRenderedPageBreak/>
        <w:drawing>
          <wp:inline distT="0" distB="0" distL="0" distR="0" wp14:anchorId="5BC662C4" wp14:editId="7D0BBF30">
            <wp:extent cx="4344035" cy="3345271"/>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11-02 a la(s) 16.22.47.png"/>
                    <pic:cNvPicPr/>
                  </pic:nvPicPr>
                  <pic:blipFill>
                    <a:blip r:embed="rId28">
                      <a:extLst>
                        <a:ext uri="{28A0092B-C50C-407E-A947-70E740481C1C}">
                          <a14:useLocalDpi xmlns:a14="http://schemas.microsoft.com/office/drawing/2010/main" val="0"/>
                        </a:ext>
                      </a:extLst>
                    </a:blip>
                    <a:stretch>
                      <a:fillRect/>
                    </a:stretch>
                  </pic:blipFill>
                  <pic:spPr>
                    <a:xfrm>
                      <a:off x="0" y="0"/>
                      <a:ext cx="4344076" cy="3345303"/>
                    </a:xfrm>
                    <a:prstGeom prst="rect">
                      <a:avLst/>
                    </a:prstGeom>
                  </pic:spPr>
                </pic:pic>
              </a:graphicData>
            </a:graphic>
          </wp:inline>
        </w:drawing>
      </w:r>
    </w:p>
    <w:p w14:paraId="5FB94F89" w14:textId="77777777" w:rsidR="00255638" w:rsidRPr="00E44E4B" w:rsidRDefault="00255638" w:rsidP="003715C3">
      <w:pPr>
        <w:pStyle w:val="Ttulo2"/>
        <w:numPr>
          <w:ilvl w:val="0"/>
          <w:numId w:val="0"/>
        </w:numPr>
        <w:ind w:left="1080"/>
        <w:rPr>
          <w:sz w:val="22"/>
          <w:szCs w:val="22"/>
        </w:rPr>
      </w:pPr>
    </w:p>
    <w:p w14:paraId="3D092029" w14:textId="20044AE1" w:rsidR="000775F2" w:rsidRPr="00E44E4B" w:rsidRDefault="000E3DFF" w:rsidP="003715C3">
      <w:pPr>
        <w:pStyle w:val="Ttulo2"/>
        <w:numPr>
          <w:ilvl w:val="1"/>
          <w:numId w:val="1"/>
        </w:numPr>
        <w:rPr>
          <w:sz w:val="22"/>
          <w:szCs w:val="22"/>
        </w:rPr>
      </w:pPr>
      <w:bookmarkStart w:id="14" w:name="_Toc39572522"/>
      <w:r w:rsidRPr="00E44E4B">
        <w:rPr>
          <w:sz w:val="22"/>
          <w:szCs w:val="22"/>
        </w:rPr>
        <w:t>Nota sobre la Fundación en HoyxHoy (16/04/2015).</w:t>
      </w:r>
      <w:bookmarkEnd w:id="14"/>
    </w:p>
    <w:p w14:paraId="7CCBEA09" w14:textId="35DE5C4C" w:rsidR="000E3DFF" w:rsidRPr="00E44E4B" w:rsidRDefault="000E3DFF" w:rsidP="000E3DFF">
      <w:pPr>
        <w:rPr>
          <w:sz w:val="22"/>
        </w:rPr>
      </w:pPr>
    </w:p>
    <w:p w14:paraId="2E87A15C" w14:textId="1F37CCDB" w:rsidR="000E3DFF" w:rsidRPr="00E44E4B" w:rsidRDefault="000E3DFF" w:rsidP="000E3DFF">
      <w:pPr>
        <w:rPr>
          <w:sz w:val="22"/>
        </w:rPr>
      </w:pPr>
      <w:r w:rsidRPr="00E44E4B">
        <w:rPr>
          <w:sz w:val="22"/>
        </w:rPr>
        <w:t>El día 16 de abril de 2015, el diario HoyxHoy publicó una nota en relación a la labor de la Fundación en la disciplina del Derecho Animal.</w:t>
      </w:r>
    </w:p>
    <w:p w14:paraId="502589BA" w14:textId="2CDC0762" w:rsidR="002E56D7" w:rsidRPr="00E44E4B" w:rsidRDefault="002E56D7" w:rsidP="000E3DFF">
      <w:pPr>
        <w:rPr>
          <w:sz w:val="22"/>
        </w:rPr>
      </w:pPr>
      <w:r w:rsidRPr="00E44E4B">
        <w:rPr>
          <w:sz w:val="22"/>
        </w:rPr>
        <w:t xml:space="preserve">Link a la noticia: </w:t>
      </w:r>
      <w:hyperlink r:id="rId29" w:history="1">
        <w:r w:rsidRPr="00E44E4B">
          <w:rPr>
            <w:rStyle w:val="Hipervnculo"/>
            <w:sz w:val="22"/>
          </w:rPr>
          <w:t>http://www.hoyxhoy.cl/2015/04/16/full/cuerpo-principal/8/</w:t>
        </w:r>
      </w:hyperlink>
      <w:r w:rsidRPr="00E44E4B">
        <w:rPr>
          <w:sz w:val="22"/>
        </w:rPr>
        <w:t xml:space="preserve"> </w:t>
      </w:r>
    </w:p>
    <w:p w14:paraId="2FC24941" w14:textId="4ED8CAAA" w:rsidR="006F3082" w:rsidRPr="00E44E4B" w:rsidRDefault="00203F73" w:rsidP="00203F73">
      <w:pPr>
        <w:jc w:val="center"/>
        <w:rPr>
          <w:sz w:val="22"/>
        </w:rPr>
      </w:pPr>
      <w:r w:rsidRPr="00E44E4B">
        <w:rPr>
          <w:noProof/>
          <w:sz w:val="22"/>
          <w:lang w:val="en-US"/>
        </w:rPr>
        <w:lastRenderedPageBreak/>
        <w:drawing>
          <wp:inline distT="0" distB="0" distL="0" distR="0" wp14:anchorId="6698DC07" wp14:editId="1E138B4C">
            <wp:extent cx="3389630" cy="3339414"/>
            <wp:effectExtent l="0" t="0" r="1270" b="0"/>
            <wp:docPr id="20" name="Imagen 20" descr="C:\Users\josefina tapia\Downloads\20181102_09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sefina tapia\Downloads\20181102_0937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4500" cy="3344212"/>
                    </a:xfrm>
                    <a:prstGeom prst="rect">
                      <a:avLst/>
                    </a:prstGeom>
                    <a:noFill/>
                    <a:ln>
                      <a:noFill/>
                    </a:ln>
                  </pic:spPr>
                </pic:pic>
              </a:graphicData>
            </a:graphic>
          </wp:inline>
        </w:drawing>
      </w:r>
    </w:p>
    <w:p w14:paraId="291EE11B" w14:textId="77777777" w:rsidR="00203F73" w:rsidRPr="00E44E4B" w:rsidRDefault="00203F73" w:rsidP="000E3DFF">
      <w:pPr>
        <w:rPr>
          <w:sz w:val="22"/>
        </w:rPr>
      </w:pPr>
    </w:p>
    <w:p w14:paraId="05440BBA" w14:textId="074F7C26" w:rsidR="000E3DFF" w:rsidRPr="00E44E4B" w:rsidRDefault="00CB756D" w:rsidP="003715C3">
      <w:pPr>
        <w:pStyle w:val="Ttulo2"/>
        <w:numPr>
          <w:ilvl w:val="1"/>
          <w:numId w:val="1"/>
        </w:numPr>
        <w:rPr>
          <w:sz w:val="22"/>
          <w:szCs w:val="22"/>
        </w:rPr>
      </w:pPr>
      <w:bookmarkStart w:id="15" w:name="_Toc39572523"/>
      <w:r w:rsidRPr="00E44E4B">
        <w:rPr>
          <w:sz w:val="22"/>
          <w:szCs w:val="22"/>
        </w:rPr>
        <w:t>Reunión con Daniel Farcas (18/05/2015)</w:t>
      </w:r>
      <w:bookmarkEnd w:id="15"/>
    </w:p>
    <w:p w14:paraId="6E88E748" w14:textId="58D63763" w:rsidR="00CB756D" w:rsidRPr="00E44E4B" w:rsidRDefault="00CB756D" w:rsidP="00CB756D">
      <w:pPr>
        <w:rPr>
          <w:sz w:val="22"/>
        </w:rPr>
      </w:pPr>
    </w:p>
    <w:p w14:paraId="2F7B7F7A" w14:textId="6B9FD611" w:rsidR="00CB756D" w:rsidRPr="00E44E4B" w:rsidRDefault="00CB756D" w:rsidP="00CB756D">
      <w:pPr>
        <w:rPr>
          <w:sz w:val="22"/>
        </w:rPr>
      </w:pPr>
      <w:r w:rsidRPr="00E44E4B">
        <w:rPr>
          <w:sz w:val="22"/>
        </w:rPr>
        <w:t xml:space="preserve">Miembros de la Fundación se reunieron con el diputado Daniel Farcas, en relación a la discusión del proyecto de ley, boletín No. 9722-12. </w:t>
      </w:r>
    </w:p>
    <w:p w14:paraId="51990864" w14:textId="6DE44581" w:rsidR="00CB756D" w:rsidRPr="00E44E4B" w:rsidRDefault="002A3580" w:rsidP="00CB756D">
      <w:pPr>
        <w:rPr>
          <w:sz w:val="22"/>
        </w:rPr>
      </w:pPr>
      <w:r w:rsidRPr="00E44E4B">
        <w:rPr>
          <w:noProof/>
          <w:sz w:val="22"/>
          <w:lang w:val="en-US"/>
        </w:rPr>
        <w:drawing>
          <wp:anchor distT="0" distB="0" distL="114300" distR="114300" simplePos="0" relativeHeight="251658240" behindDoc="0" locked="0" layoutInCell="1" allowOverlap="1" wp14:anchorId="0F935436" wp14:editId="0491AA6B">
            <wp:simplePos x="0" y="0"/>
            <wp:positionH relativeFrom="column">
              <wp:posOffset>4082415</wp:posOffset>
            </wp:positionH>
            <wp:positionV relativeFrom="paragraph">
              <wp:posOffset>6350</wp:posOffset>
            </wp:positionV>
            <wp:extent cx="2152162" cy="2818130"/>
            <wp:effectExtent l="0" t="0" r="635" b="1270"/>
            <wp:wrapNone/>
            <wp:docPr id="1" name="Imagen 1" descr="C:\Users\josefina tapia\Downloads\20181102_08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fina tapia\Downloads\20181102_08045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343" cy="28288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4E4B">
        <w:rPr>
          <w:noProof/>
          <w:sz w:val="22"/>
          <w:lang w:val="en-US"/>
        </w:rPr>
        <w:drawing>
          <wp:anchor distT="0" distB="0" distL="114300" distR="114300" simplePos="0" relativeHeight="251659264" behindDoc="0" locked="0" layoutInCell="1" allowOverlap="1" wp14:anchorId="393C968B" wp14:editId="52BB6C3E">
            <wp:simplePos x="0" y="0"/>
            <wp:positionH relativeFrom="margin">
              <wp:posOffset>1910715</wp:posOffset>
            </wp:positionH>
            <wp:positionV relativeFrom="paragraph">
              <wp:posOffset>6350</wp:posOffset>
            </wp:positionV>
            <wp:extent cx="1914525" cy="2834560"/>
            <wp:effectExtent l="0" t="0" r="0" b="4445"/>
            <wp:wrapNone/>
            <wp:docPr id="2" name="Imagen 2" descr="C:\Users\josefina tapia\Downloads\20181102_08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fina tapia\Downloads\20181102_0804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9792" cy="28423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E4B">
        <w:rPr>
          <w:noProof/>
          <w:sz w:val="22"/>
          <w:lang w:val="en-US"/>
        </w:rPr>
        <w:drawing>
          <wp:anchor distT="0" distB="0" distL="114300" distR="114300" simplePos="0" relativeHeight="251660288" behindDoc="0" locked="0" layoutInCell="1" allowOverlap="1" wp14:anchorId="0D220918" wp14:editId="2F415F0A">
            <wp:simplePos x="0" y="0"/>
            <wp:positionH relativeFrom="margin">
              <wp:align>left</wp:align>
            </wp:positionH>
            <wp:positionV relativeFrom="paragraph">
              <wp:posOffset>1905</wp:posOffset>
            </wp:positionV>
            <wp:extent cx="1695450" cy="2843017"/>
            <wp:effectExtent l="0" t="0" r="0" b="0"/>
            <wp:wrapNone/>
            <wp:docPr id="3" name="Imagen 3" descr="C:\Users\josefina tapia\Downloads\20181102_08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fina tapia\Downloads\20181102_0804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6887" cy="28454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A1EC9" w14:textId="3ED2A14D" w:rsidR="002A3580" w:rsidRPr="00E44E4B" w:rsidRDefault="002A3580" w:rsidP="00CB756D">
      <w:pPr>
        <w:rPr>
          <w:sz w:val="22"/>
        </w:rPr>
      </w:pPr>
    </w:p>
    <w:p w14:paraId="5A4AA256" w14:textId="77777777" w:rsidR="002A3580" w:rsidRPr="00E44E4B" w:rsidRDefault="002A3580" w:rsidP="00CB756D">
      <w:pPr>
        <w:rPr>
          <w:sz w:val="22"/>
        </w:rPr>
      </w:pPr>
    </w:p>
    <w:p w14:paraId="7C42B221" w14:textId="4D4880C0" w:rsidR="002A3580" w:rsidRPr="00E44E4B" w:rsidRDefault="002A3580" w:rsidP="00CB756D">
      <w:pPr>
        <w:rPr>
          <w:sz w:val="22"/>
        </w:rPr>
      </w:pPr>
    </w:p>
    <w:p w14:paraId="14322C24" w14:textId="1E5735C0" w:rsidR="002A3580" w:rsidRPr="00E44E4B" w:rsidRDefault="002A3580" w:rsidP="00CB756D">
      <w:pPr>
        <w:rPr>
          <w:sz w:val="22"/>
        </w:rPr>
      </w:pPr>
    </w:p>
    <w:p w14:paraId="45EF25CD" w14:textId="632D24A4" w:rsidR="002A3580" w:rsidRPr="00E44E4B" w:rsidRDefault="002A3580" w:rsidP="00CB756D">
      <w:pPr>
        <w:rPr>
          <w:sz w:val="22"/>
        </w:rPr>
      </w:pPr>
    </w:p>
    <w:p w14:paraId="55E39AAB" w14:textId="17B16BF7" w:rsidR="00255638" w:rsidRPr="00E44E4B" w:rsidRDefault="00255638" w:rsidP="00CB756D">
      <w:pPr>
        <w:rPr>
          <w:sz w:val="22"/>
        </w:rPr>
      </w:pPr>
    </w:p>
    <w:p w14:paraId="0C878E0B" w14:textId="4760EF06" w:rsidR="00255638" w:rsidRPr="00E44E4B" w:rsidRDefault="00255638" w:rsidP="00CB756D">
      <w:pPr>
        <w:rPr>
          <w:sz w:val="22"/>
        </w:rPr>
      </w:pPr>
    </w:p>
    <w:p w14:paraId="6CBE8767" w14:textId="77777777" w:rsidR="00255638" w:rsidRPr="00E44E4B" w:rsidRDefault="00255638" w:rsidP="00CB756D">
      <w:pPr>
        <w:rPr>
          <w:sz w:val="22"/>
        </w:rPr>
      </w:pPr>
    </w:p>
    <w:p w14:paraId="33010FDC" w14:textId="63438F5B" w:rsidR="00CB756D" w:rsidRPr="00E44E4B" w:rsidRDefault="00CB756D" w:rsidP="00CB756D">
      <w:pPr>
        <w:rPr>
          <w:sz w:val="22"/>
        </w:rPr>
      </w:pPr>
    </w:p>
    <w:p w14:paraId="1A53C5AD" w14:textId="752F08CA" w:rsidR="00CB756D" w:rsidRPr="00E44E4B" w:rsidRDefault="00702151" w:rsidP="003715C3">
      <w:pPr>
        <w:pStyle w:val="Ttulo2"/>
        <w:numPr>
          <w:ilvl w:val="1"/>
          <w:numId w:val="1"/>
        </w:numPr>
        <w:rPr>
          <w:sz w:val="22"/>
          <w:szCs w:val="22"/>
        </w:rPr>
      </w:pPr>
      <w:bookmarkStart w:id="16" w:name="_Toc39572524"/>
      <w:r w:rsidRPr="00E44E4B">
        <w:rPr>
          <w:sz w:val="22"/>
          <w:szCs w:val="22"/>
        </w:rPr>
        <w:lastRenderedPageBreak/>
        <w:t>Jornada Preparatoria Congreso Derecho Animal (8/06/2</w:t>
      </w:r>
      <w:r w:rsidR="005F2C8E" w:rsidRPr="00E44E4B">
        <w:rPr>
          <w:sz w:val="22"/>
          <w:szCs w:val="22"/>
        </w:rPr>
        <w:t>015)</w:t>
      </w:r>
      <w:bookmarkEnd w:id="16"/>
    </w:p>
    <w:p w14:paraId="7E36E98F" w14:textId="1BAB1327" w:rsidR="005F2C8E" w:rsidRPr="00E44E4B" w:rsidRDefault="005F2C8E" w:rsidP="005F2C8E">
      <w:pPr>
        <w:rPr>
          <w:sz w:val="22"/>
        </w:rPr>
      </w:pPr>
    </w:p>
    <w:p w14:paraId="0D0A90EB" w14:textId="263A5904" w:rsidR="005F2C8E" w:rsidRPr="00E44E4B" w:rsidRDefault="00052E01" w:rsidP="00792EDC">
      <w:pPr>
        <w:rPr>
          <w:sz w:val="22"/>
        </w:rPr>
      </w:pPr>
      <w:r w:rsidRPr="00E44E4B">
        <w:rPr>
          <w:sz w:val="22"/>
        </w:rPr>
        <w:t>En dicho día se realizó la primera Jornada Preparatoria para el Congreso de Derecho Animal organizado por la Fundación. Se llevó a cabo en el Aula Magna de la Facultad de Derecho de la Universidad de Chile, y expuso el profesor de la Universida</w:t>
      </w:r>
      <w:r w:rsidR="00433315" w:rsidRPr="00E44E4B">
        <w:rPr>
          <w:sz w:val="22"/>
        </w:rPr>
        <w:t>d Pompeu Fabra, doctor Eze Páez y el abogado de la Universidad de Chile y Doctor en Filosofía de la Universidad de Oxford, Miguel Orellana.</w:t>
      </w:r>
    </w:p>
    <w:p w14:paraId="37909F57" w14:textId="283F4724" w:rsidR="0081406C" w:rsidRPr="00E44E4B" w:rsidRDefault="00D90BAA" w:rsidP="00B21684">
      <w:pPr>
        <w:jc w:val="center"/>
        <w:rPr>
          <w:sz w:val="22"/>
        </w:rPr>
      </w:pPr>
      <w:r w:rsidRPr="00E44E4B">
        <w:rPr>
          <w:noProof/>
          <w:sz w:val="22"/>
          <w:lang w:val="en-US"/>
        </w:rPr>
        <w:drawing>
          <wp:anchor distT="0" distB="0" distL="114300" distR="114300" simplePos="0" relativeHeight="251662336" behindDoc="0" locked="0" layoutInCell="1" allowOverlap="1" wp14:anchorId="7FDEA56D" wp14:editId="3D9FDC9E">
            <wp:simplePos x="0" y="0"/>
            <wp:positionH relativeFrom="column">
              <wp:posOffset>872490</wp:posOffset>
            </wp:positionH>
            <wp:positionV relativeFrom="paragraph">
              <wp:posOffset>1947545</wp:posOffset>
            </wp:positionV>
            <wp:extent cx="3997722" cy="2667000"/>
            <wp:effectExtent l="0" t="0" r="3175" b="0"/>
            <wp:wrapNone/>
            <wp:docPr id="8" name="Imagen 8" descr="C:\Users\josefina tapia\Downloads\FB_IMG_1541157929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fina tapia\Downloads\FB_IMG_154115792915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97722"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406C" w:rsidRPr="00E44E4B">
        <w:rPr>
          <w:noProof/>
          <w:sz w:val="22"/>
          <w:lang w:val="en-US"/>
        </w:rPr>
        <w:drawing>
          <wp:inline distT="0" distB="0" distL="0" distR="0" wp14:anchorId="1FD164AC" wp14:editId="74D0FB09">
            <wp:extent cx="5095875" cy="1915672"/>
            <wp:effectExtent l="0" t="0" r="0" b="8890"/>
            <wp:docPr id="7" name="Imagen 7" descr="C:\Users\josefina tapia\Downloads\20181102_08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fina tapia\Downloads\20181102_08260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12923" cy="1922081"/>
                    </a:xfrm>
                    <a:prstGeom prst="rect">
                      <a:avLst/>
                    </a:prstGeom>
                    <a:noFill/>
                    <a:ln>
                      <a:noFill/>
                    </a:ln>
                  </pic:spPr>
                </pic:pic>
              </a:graphicData>
            </a:graphic>
          </wp:inline>
        </w:drawing>
      </w:r>
    </w:p>
    <w:p w14:paraId="415E9E41" w14:textId="01795F07" w:rsidR="0081406C" w:rsidRPr="00E44E4B" w:rsidRDefault="0081406C" w:rsidP="00B21684">
      <w:pPr>
        <w:jc w:val="center"/>
        <w:rPr>
          <w:sz w:val="22"/>
        </w:rPr>
      </w:pPr>
    </w:p>
    <w:p w14:paraId="54DF239E" w14:textId="01176CEA" w:rsidR="0081406C" w:rsidRPr="00E44E4B" w:rsidRDefault="0081406C" w:rsidP="00B21684">
      <w:pPr>
        <w:jc w:val="center"/>
        <w:rPr>
          <w:sz w:val="22"/>
        </w:rPr>
      </w:pPr>
    </w:p>
    <w:p w14:paraId="65E9FD3A" w14:textId="77777777" w:rsidR="0081406C" w:rsidRPr="00E44E4B" w:rsidRDefault="0081406C" w:rsidP="00B21684">
      <w:pPr>
        <w:jc w:val="center"/>
        <w:rPr>
          <w:sz w:val="22"/>
        </w:rPr>
      </w:pPr>
    </w:p>
    <w:p w14:paraId="5CA47D33" w14:textId="77777777" w:rsidR="0081406C" w:rsidRPr="00E44E4B" w:rsidRDefault="0081406C" w:rsidP="00B21684">
      <w:pPr>
        <w:jc w:val="center"/>
        <w:rPr>
          <w:sz w:val="22"/>
        </w:rPr>
      </w:pPr>
    </w:p>
    <w:p w14:paraId="2D63F348" w14:textId="77777777" w:rsidR="0081406C" w:rsidRPr="00E44E4B" w:rsidRDefault="0081406C" w:rsidP="00B21684">
      <w:pPr>
        <w:jc w:val="center"/>
        <w:rPr>
          <w:sz w:val="22"/>
        </w:rPr>
      </w:pPr>
    </w:p>
    <w:p w14:paraId="6E78DE41" w14:textId="77777777" w:rsidR="0081406C" w:rsidRPr="00E44E4B" w:rsidRDefault="0081406C" w:rsidP="00B21684">
      <w:pPr>
        <w:jc w:val="center"/>
        <w:rPr>
          <w:sz w:val="22"/>
        </w:rPr>
      </w:pPr>
    </w:p>
    <w:p w14:paraId="2DF3604C" w14:textId="77777777" w:rsidR="0081406C" w:rsidRPr="00E44E4B" w:rsidRDefault="0081406C" w:rsidP="00B21684">
      <w:pPr>
        <w:jc w:val="center"/>
        <w:rPr>
          <w:sz w:val="22"/>
        </w:rPr>
      </w:pPr>
    </w:p>
    <w:p w14:paraId="6CC200AC" w14:textId="77777777" w:rsidR="0081406C" w:rsidRPr="00E44E4B" w:rsidRDefault="0081406C" w:rsidP="00B21684">
      <w:pPr>
        <w:jc w:val="center"/>
        <w:rPr>
          <w:sz w:val="22"/>
        </w:rPr>
      </w:pPr>
    </w:p>
    <w:p w14:paraId="7891ACF6" w14:textId="645D6C88" w:rsidR="00B21684" w:rsidRPr="00E44E4B" w:rsidRDefault="00B21684" w:rsidP="005F2C8E">
      <w:pPr>
        <w:rPr>
          <w:sz w:val="22"/>
        </w:rPr>
      </w:pPr>
    </w:p>
    <w:p w14:paraId="6F198FD2" w14:textId="77777777" w:rsidR="00255638" w:rsidRPr="00E44E4B" w:rsidRDefault="00255638" w:rsidP="005F2C8E">
      <w:pPr>
        <w:rPr>
          <w:sz w:val="22"/>
        </w:rPr>
      </w:pPr>
    </w:p>
    <w:p w14:paraId="0EAC654D" w14:textId="72C06410" w:rsidR="00052E01" w:rsidRPr="00E44E4B" w:rsidRDefault="00947CA6" w:rsidP="003715C3">
      <w:pPr>
        <w:pStyle w:val="Ttulo2"/>
        <w:numPr>
          <w:ilvl w:val="1"/>
          <w:numId w:val="1"/>
        </w:numPr>
        <w:rPr>
          <w:sz w:val="22"/>
          <w:szCs w:val="22"/>
        </w:rPr>
      </w:pPr>
      <w:bookmarkStart w:id="17" w:name="_Toc39572525"/>
      <w:r w:rsidRPr="00E44E4B">
        <w:rPr>
          <w:sz w:val="22"/>
          <w:szCs w:val="22"/>
        </w:rPr>
        <w:t>Publicación de instructivo sobre copropiedad. (8/07/2015)</w:t>
      </w:r>
      <w:bookmarkEnd w:id="17"/>
    </w:p>
    <w:p w14:paraId="59CBC1BB" w14:textId="78D40FF3" w:rsidR="00947CA6" w:rsidRPr="00E44E4B" w:rsidRDefault="00947CA6" w:rsidP="00947CA6">
      <w:pPr>
        <w:rPr>
          <w:sz w:val="22"/>
        </w:rPr>
      </w:pPr>
    </w:p>
    <w:p w14:paraId="7A74E87E" w14:textId="7D2129BF" w:rsidR="00947CA6" w:rsidRPr="00E44E4B" w:rsidRDefault="00947CA6" w:rsidP="00CD54CD">
      <w:pPr>
        <w:rPr>
          <w:sz w:val="22"/>
        </w:rPr>
      </w:pPr>
      <w:r w:rsidRPr="00E44E4B">
        <w:rPr>
          <w:sz w:val="22"/>
        </w:rPr>
        <w:t>El referido día, la Fundación publicó su primer instructivo sobre temas de copropiedad inmobiliaria, en relación a la tenencia responsable de mascotas.</w:t>
      </w:r>
    </w:p>
    <w:p w14:paraId="6748C7B8" w14:textId="0A542318" w:rsidR="00B53B90" w:rsidRPr="00E44E4B" w:rsidRDefault="00EE34B0" w:rsidP="00CD54CD">
      <w:pPr>
        <w:jc w:val="center"/>
        <w:rPr>
          <w:sz w:val="22"/>
        </w:rPr>
      </w:pPr>
      <w:r w:rsidRPr="00E44E4B">
        <w:rPr>
          <w:noProof/>
          <w:sz w:val="22"/>
          <w:lang w:val="en-US"/>
        </w:rPr>
        <w:lastRenderedPageBreak/>
        <w:drawing>
          <wp:inline distT="0" distB="0" distL="0" distR="0" wp14:anchorId="72F8DE07" wp14:editId="039CB9D1">
            <wp:extent cx="6120275" cy="4903470"/>
            <wp:effectExtent l="0" t="0" r="1270" b="0"/>
            <wp:docPr id="18" name="Imagen 18" descr="C:\Users\josefina tapia\Downloads\FB_IMG_154116182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sefina tapia\Downloads\FB_IMG_15411618214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2710" cy="4905421"/>
                    </a:xfrm>
                    <a:prstGeom prst="rect">
                      <a:avLst/>
                    </a:prstGeom>
                    <a:noFill/>
                    <a:ln>
                      <a:noFill/>
                    </a:ln>
                  </pic:spPr>
                </pic:pic>
              </a:graphicData>
            </a:graphic>
          </wp:inline>
        </w:drawing>
      </w:r>
      <w:r w:rsidR="00B53B90" w:rsidRPr="00E44E4B">
        <w:rPr>
          <w:sz w:val="22"/>
        </w:rPr>
        <w:br w:type="page"/>
      </w:r>
    </w:p>
    <w:p w14:paraId="58D3109B" w14:textId="77777777" w:rsidR="00947CA6" w:rsidRPr="00E44E4B" w:rsidRDefault="00947CA6" w:rsidP="00CD54CD">
      <w:pPr>
        <w:jc w:val="center"/>
        <w:rPr>
          <w:sz w:val="22"/>
        </w:rPr>
      </w:pPr>
    </w:p>
    <w:p w14:paraId="7F9633DE" w14:textId="5E4454BB" w:rsidR="00F817A0" w:rsidRPr="00E44E4B" w:rsidRDefault="00EE34B0" w:rsidP="00CD54CD">
      <w:pPr>
        <w:jc w:val="center"/>
        <w:rPr>
          <w:sz w:val="22"/>
        </w:rPr>
      </w:pPr>
      <w:r w:rsidRPr="00E44E4B">
        <w:rPr>
          <w:noProof/>
          <w:sz w:val="22"/>
          <w:lang w:val="en-US"/>
        </w:rPr>
        <w:drawing>
          <wp:inline distT="0" distB="0" distL="0" distR="0" wp14:anchorId="6E958676" wp14:editId="0C72614C">
            <wp:extent cx="6249739" cy="5017770"/>
            <wp:effectExtent l="0" t="0" r="0" b="11430"/>
            <wp:docPr id="19" name="Imagen 19" descr="C:\Users\josefina tapia\Downloads\FB_IMG_1541161824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sefina tapia\Downloads\FB_IMG_154116182466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5795" cy="5030661"/>
                    </a:xfrm>
                    <a:prstGeom prst="rect">
                      <a:avLst/>
                    </a:prstGeom>
                    <a:noFill/>
                    <a:ln>
                      <a:noFill/>
                    </a:ln>
                  </pic:spPr>
                </pic:pic>
              </a:graphicData>
            </a:graphic>
          </wp:inline>
        </w:drawing>
      </w:r>
    </w:p>
    <w:p w14:paraId="7E736112" w14:textId="77777777" w:rsidR="00C923C7" w:rsidRPr="00E44E4B" w:rsidRDefault="00C923C7" w:rsidP="00CD54CD">
      <w:pPr>
        <w:jc w:val="center"/>
        <w:rPr>
          <w:sz w:val="22"/>
        </w:rPr>
      </w:pPr>
    </w:p>
    <w:p w14:paraId="645C8809" w14:textId="7BA13E11" w:rsidR="00683277" w:rsidRPr="00E44E4B" w:rsidRDefault="00ED25A8" w:rsidP="003715C3">
      <w:pPr>
        <w:pStyle w:val="Ttulo2"/>
        <w:numPr>
          <w:ilvl w:val="1"/>
          <w:numId w:val="1"/>
        </w:numPr>
        <w:rPr>
          <w:sz w:val="22"/>
          <w:szCs w:val="22"/>
        </w:rPr>
      </w:pPr>
      <w:bookmarkStart w:id="18" w:name="_Toc39572526"/>
      <w:r w:rsidRPr="00E44E4B">
        <w:rPr>
          <w:sz w:val="22"/>
          <w:szCs w:val="22"/>
        </w:rPr>
        <w:t>Entrevista con Presidente de la Corte Suprema de Justicia de Chile. (23/07/2015)</w:t>
      </w:r>
      <w:bookmarkEnd w:id="18"/>
    </w:p>
    <w:p w14:paraId="73D6FE72" w14:textId="19EC4763" w:rsidR="00ED25A8" w:rsidRPr="00E44E4B" w:rsidRDefault="00ED25A8" w:rsidP="00ED25A8">
      <w:pPr>
        <w:rPr>
          <w:sz w:val="22"/>
        </w:rPr>
      </w:pPr>
    </w:p>
    <w:p w14:paraId="421B1875" w14:textId="23CF4C72" w:rsidR="0018576A" w:rsidRPr="00E44E4B" w:rsidRDefault="00ED25A8" w:rsidP="00ED25A8">
      <w:pPr>
        <w:rPr>
          <w:sz w:val="22"/>
        </w:rPr>
      </w:pPr>
      <w:r w:rsidRPr="00E44E4B">
        <w:rPr>
          <w:sz w:val="22"/>
        </w:rPr>
        <w:t xml:space="preserve">Miembros de la Fundación se reunieron con el, entonces Presidente de la Corte Suprema de Justicia de Chile, don Sergio Muñoz, para discutir sobre la incipiente relevancia del Derecho Animal en la jurisprudencia de los tribunales de justicia de nuestro país, y en el Derecho. </w:t>
      </w:r>
    </w:p>
    <w:p w14:paraId="5B8353C6" w14:textId="77777777" w:rsidR="00B53B90" w:rsidRPr="00E44E4B" w:rsidRDefault="00B53B90" w:rsidP="00ED25A8">
      <w:pPr>
        <w:rPr>
          <w:sz w:val="22"/>
        </w:rPr>
      </w:pPr>
    </w:p>
    <w:p w14:paraId="7D2ECB89" w14:textId="0214C951" w:rsidR="00B53B90" w:rsidRPr="00E44E4B" w:rsidRDefault="00B53B90" w:rsidP="00ED25A8">
      <w:pPr>
        <w:rPr>
          <w:sz w:val="22"/>
        </w:rPr>
      </w:pPr>
      <w:r w:rsidRPr="00E44E4B">
        <w:rPr>
          <w:sz w:val="22"/>
        </w:rPr>
        <w:t xml:space="preserve">Link a la noticia:  </w:t>
      </w:r>
      <w:hyperlink r:id="rId38" w:history="1">
        <w:r w:rsidRPr="00E44E4B">
          <w:rPr>
            <w:rStyle w:val="Hipervnculo"/>
            <w:sz w:val="22"/>
          </w:rPr>
          <w:t>http://www.derecho.uchile.cl/noticias/113416/presidente-de-la-corte-suprema-acoge-iniciativa-estudiantil</w:t>
        </w:r>
      </w:hyperlink>
      <w:r w:rsidRPr="00E44E4B">
        <w:rPr>
          <w:sz w:val="22"/>
        </w:rPr>
        <w:t xml:space="preserve"> y </w:t>
      </w:r>
      <w:hyperlink r:id="rId39" w:history="1">
        <w:r w:rsidR="00F318D1" w:rsidRPr="00E44E4B">
          <w:rPr>
            <w:rStyle w:val="Hipervnculo"/>
            <w:sz w:val="22"/>
          </w:rPr>
          <w:t>http://www.pjud.cl/noticias-del-poder-judicial/-/asset_publisher/kV6Vdm3zNEWt/content/presidente-sergio-munoz-se-reune-con-integrantes-de-</w:t>
        </w:r>
        <w:r w:rsidR="00F318D1" w:rsidRPr="00E44E4B">
          <w:rPr>
            <w:rStyle w:val="Hipervnculo"/>
            <w:sz w:val="22"/>
          </w:rPr>
          <w:lastRenderedPageBreak/>
          <w:t>agrupacion-que-promueve-el-derecho-y-defensa-animal-?redirect=http%3A%2F%2Fwww.pjud.cl%2Fnoticias-del-poder-judicial%3Fp_p_id%3D101_INSTANCE_kV6Vdm3zNEWt%26p_p_lifecycle%3D0%26p_p_state%3Dnormal%26p_p_mode%3Dview%26p_p_col_id%3Dcolumn-2%26p_p_col_pos%3D1%26p_p_col_count%3D2&amp;fbclid=IwAR0j2J_wgwOGp1yRKWBnraQyzIgU9oiDBUu4OrjzARnnfeYxu4UKvZKB--s</w:t>
        </w:r>
      </w:hyperlink>
      <w:r w:rsidR="00F318D1" w:rsidRPr="00E44E4B">
        <w:rPr>
          <w:sz w:val="22"/>
        </w:rPr>
        <w:t xml:space="preserve"> </w:t>
      </w:r>
    </w:p>
    <w:p w14:paraId="7343081E" w14:textId="4E542B1E" w:rsidR="0098634E" w:rsidRPr="00E44E4B" w:rsidRDefault="00F318D1" w:rsidP="00ED25A8">
      <w:pPr>
        <w:rPr>
          <w:sz w:val="22"/>
        </w:rPr>
      </w:pPr>
      <w:r w:rsidRPr="00E44E4B">
        <w:rPr>
          <w:noProof/>
          <w:sz w:val="22"/>
          <w:lang w:val="en-US"/>
        </w:rPr>
        <w:drawing>
          <wp:inline distT="0" distB="0" distL="0" distR="0" wp14:anchorId="2FD53298" wp14:editId="619CF773">
            <wp:extent cx="5612130" cy="3375660"/>
            <wp:effectExtent l="0" t="0" r="1270"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11-02 a la(s) 16.33.25.png"/>
                    <pic:cNvPicPr/>
                  </pic:nvPicPr>
                  <pic:blipFill>
                    <a:blip r:embed="rId40">
                      <a:extLst>
                        <a:ext uri="{28A0092B-C50C-407E-A947-70E740481C1C}">
                          <a14:useLocalDpi xmlns:a14="http://schemas.microsoft.com/office/drawing/2010/main" val="0"/>
                        </a:ext>
                      </a:extLst>
                    </a:blip>
                    <a:stretch>
                      <a:fillRect/>
                    </a:stretch>
                  </pic:blipFill>
                  <pic:spPr>
                    <a:xfrm>
                      <a:off x="0" y="0"/>
                      <a:ext cx="5612130" cy="3375660"/>
                    </a:xfrm>
                    <a:prstGeom prst="rect">
                      <a:avLst/>
                    </a:prstGeom>
                  </pic:spPr>
                </pic:pic>
              </a:graphicData>
            </a:graphic>
          </wp:inline>
        </w:drawing>
      </w:r>
    </w:p>
    <w:p w14:paraId="0E06F0FF" w14:textId="1CB4E870" w:rsidR="00C534EE" w:rsidRPr="00E44E4B" w:rsidRDefault="00A3505B" w:rsidP="00ED25A8">
      <w:pPr>
        <w:rPr>
          <w:sz w:val="22"/>
        </w:rPr>
      </w:pPr>
      <w:r w:rsidRPr="00E44E4B">
        <w:rPr>
          <w:sz w:val="22"/>
        </w:rPr>
        <w:tab/>
      </w:r>
    </w:p>
    <w:p w14:paraId="49FD393C" w14:textId="77777777" w:rsidR="00A3505B" w:rsidRPr="00E44E4B" w:rsidRDefault="00A3505B" w:rsidP="00ED25A8">
      <w:pPr>
        <w:rPr>
          <w:sz w:val="22"/>
        </w:rPr>
      </w:pPr>
    </w:p>
    <w:p w14:paraId="7E11D66F" w14:textId="75CB2727" w:rsidR="00A3505B" w:rsidRPr="00E44E4B" w:rsidRDefault="00A3505B" w:rsidP="003715C3">
      <w:pPr>
        <w:pStyle w:val="Ttulo2"/>
        <w:numPr>
          <w:ilvl w:val="1"/>
          <w:numId w:val="1"/>
        </w:numPr>
        <w:rPr>
          <w:sz w:val="22"/>
          <w:szCs w:val="22"/>
        </w:rPr>
      </w:pPr>
      <w:bookmarkStart w:id="19" w:name="_Toc39572527"/>
      <w:r w:rsidRPr="00E44E4B">
        <w:rPr>
          <w:sz w:val="22"/>
          <w:szCs w:val="22"/>
        </w:rPr>
        <w:t xml:space="preserve">I Coloquio </w:t>
      </w:r>
      <w:r w:rsidR="001E58A7" w:rsidRPr="00E44E4B">
        <w:rPr>
          <w:sz w:val="22"/>
          <w:szCs w:val="22"/>
        </w:rPr>
        <w:t xml:space="preserve">de Derecho Animal </w:t>
      </w:r>
      <w:r w:rsidRPr="00E44E4B">
        <w:rPr>
          <w:sz w:val="22"/>
          <w:szCs w:val="22"/>
        </w:rPr>
        <w:t>en la Universidad Católica del Norte (28/09/15)</w:t>
      </w:r>
      <w:bookmarkEnd w:id="19"/>
    </w:p>
    <w:p w14:paraId="202EF531" w14:textId="448114AB" w:rsidR="00800718" w:rsidRPr="00E44E4B" w:rsidRDefault="00800718" w:rsidP="00800718">
      <w:pPr>
        <w:rPr>
          <w:sz w:val="22"/>
        </w:rPr>
      </w:pPr>
    </w:p>
    <w:p w14:paraId="23B2466C" w14:textId="4B5ED56D" w:rsidR="00A3505B" w:rsidRPr="00E44E4B" w:rsidRDefault="00800718" w:rsidP="00A3505B">
      <w:pPr>
        <w:rPr>
          <w:sz w:val="22"/>
        </w:rPr>
      </w:pPr>
      <w:r w:rsidRPr="00E44E4B">
        <w:rPr>
          <w:sz w:val="22"/>
        </w:rPr>
        <w:t xml:space="preserve">Marysabel Pavez, integrante de la Fundación Derecho y Defensa Animal </w:t>
      </w:r>
      <w:r w:rsidR="00C85BF1" w:rsidRPr="00E44E4B">
        <w:rPr>
          <w:sz w:val="22"/>
        </w:rPr>
        <w:t>participó como expositora, aclarando los términos jurí</w:t>
      </w:r>
      <w:r w:rsidR="00433315" w:rsidRPr="00E44E4B">
        <w:rPr>
          <w:sz w:val="22"/>
        </w:rPr>
        <w:t>dicos del artículo 291 bis del Código P</w:t>
      </w:r>
      <w:r w:rsidR="00C85BF1" w:rsidRPr="00E44E4B">
        <w:rPr>
          <w:sz w:val="22"/>
        </w:rPr>
        <w:t>enal, en lo concerniente al</w:t>
      </w:r>
      <w:r w:rsidR="00433315" w:rsidRPr="00E44E4B">
        <w:rPr>
          <w:sz w:val="22"/>
        </w:rPr>
        <w:t xml:space="preserve"> delito de</w:t>
      </w:r>
      <w:r w:rsidR="00C85BF1" w:rsidRPr="00E44E4B">
        <w:rPr>
          <w:sz w:val="22"/>
        </w:rPr>
        <w:t xml:space="preserve"> maltrato animal.</w:t>
      </w:r>
    </w:p>
    <w:p w14:paraId="68EC0D3C" w14:textId="0CD27BA6" w:rsidR="004F3756" w:rsidRPr="00E44E4B" w:rsidRDefault="004F3756" w:rsidP="00A3505B">
      <w:pPr>
        <w:rPr>
          <w:sz w:val="22"/>
          <w:lang w:val="en-US"/>
        </w:rPr>
      </w:pPr>
      <w:r w:rsidRPr="00E44E4B">
        <w:rPr>
          <w:sz w:val="22"/>
          <w:lang w:val="en-US"/>
        </w:rPr>
        <w:t xml:space="preserve">Link noticia: </w:t>
      </w:r>
      <w:hyperlink r:id="rId41" w:history="1">
        <w:r w:rsidRPr="00E44E4B">
          <w:rPr>
            <w:rStyle w:val="Hipervnculo"/>
            <w:sz w:val="22"/>
            <w:lang w:val="en-US"/>
          </w:rPr>
          <w:t>http://www.noticias.ucn.cl/destacado/academicos-estudiantes-y-animalistas-debaten-en-torno-a-derechos-de-los-animales/?fbclid=IwAR2hu7wCTXbvcDgEeFr6cklok_4r_kbVdUo8GZQjMC3A-VQcgmxw1FHxfFQ</w:t>
        </w:r>
      </w:hyperlink>
    </w:p>
    <w:p w14:paraId="6730454D" w14:textId="77777777" w:rsidR="004F3756" w:rsidRPr="00E44E4B" w:rsidRDefault="004F3756" w:rsidP="00A3505B">
      <w:pPr>
        <w:rPr>
          <w:sz w:val="22"/>
          <w:lang w:val="en-US"/>
        </w:rPr>
      </w:pPr>
    </w:p>
    <w:p w14:paraId="0EA12E72" w14:textId="77777777" w:rsidR="004F3756" w:rsidRPr="00E44E4B" w:rsidRDefault="004F3756" w:rsidP="00A3505B">
      <w:pPr>
        <w:rPr>
          <w:sz w:val="22"/>
          <w:lang w:val="en-US"/>
        </w:rPr>
      </w:pPr>
    </w:p>
    <w:p w14:paraId="20E1195D" w14:textId="019308BB" w:rsidR="00A3505B" w:rsidRPr="00E44E4B" w:rsidRDefault="004F3756" w:rsidP="004F3756">
      <w:pPr>
        <w:jc w:val="center"/>
        <w:rPr>
          <w:sz w:val="22"/>
        </w:rPr>
      </w:pPr>
      <w:r w:rsidRPr="00E44E4B">
        <w:rPr>
          <w:noProof/>
          <w:sz w:val="22"/>
          <w:lang w:val="en-US"/>
        </w:rPr>
        <w:lastRenderedPageBreak/>
        <w:drawing>
          <wp:inline distT="0" distB="0" distL="0" distR="0" wp14:anchorId="2AE4DD6E" wp14:editId="02645779">
            <wp:extent cx="3733030" cy="4144010"/>
            <wp:effectExtent l="0" t="0" r="1270"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UCN Isa.jpg"/>
                    <pic:cNvPicPr/>
                  </pic:nvPicPr>
                  <pic:blipFill>
                    <a:blip r:embed="rId42"/>
                    <a:stretch>
                      <a:fillRect/>
                    </a:stretch>
                  </pic:blipFill>
                  <pic:spPr>
                    <a:xfrm>
                      <a:off x="0" y="0"/>
                      <a:ext cx="3733906" cy="4144983"/>
                    </a:xfrm>
                    <a:prstGeom prst="rect">
                      <a:avLst/>
                    </a:prstGeom>
                  </pic:spPr>
                </pic:pic>
              </a:graphicData>
            </a:graphic>
          </wp:inline>
        </w:drawing>
      </w:r>
    </w:p>
    <w:p w14:paraId="00C2AAB4" w14:textId="77777777" w:rsidR="00D74493" w:rsidRPr="00E44E4B" w:rsidRDefault="00D74493" w:rsidP="004F3756">
      <w:pPr>
        <w:jc w:val="center"/>
        <w:rPr>
          <w:sz w:val="22"/>
        </w:rPr>
      </w:pPr>
    </w:p>
    <w:p w14:paraId="2D591D1A" w14:textId="43325C75" w:rsidR="00ED25A8" w:rsidRPr="00E44E4B" w:rsidRDefault="00C02C5A" w:rsidP="003715C3">
      <w:pPr>
        <w:pStyle w:val="Ttulo2"/>
        <w:numPr>
          <w:ilvl w:val="1"/>
          <w:numId w:val="1"/>
        </w:numPr>
        <w:rPr>
          <w:sz w:val="22"/>
          <w:szCs w:val="22"/>
        </w:rPr>
      </w:pPr>
      <w:bookmarkStart w:id="20" w:name="_Toc39572528"/>
      <w:r w:rsidRPr="00E44E4B">
        <w:rPr>
          <w:sz w:val="22"/>
          <w:szCs w:val="22"/>
        </w:rPr>
        <w:t>Exposición en Foro de Derecho Animal “Por un nuevo estatuto jurídico” (16/10/2015</w:t>
      </w:r>
      <w:r w:rsidR="007A0A4E" w:rsidRPr="00E44E4B">
        <w:rPr>
          <w:sz w:val="22"/>
          <w:szCs w:val="22"/>
        </w:rPr>
        <w:t>)</w:t>
      </w:r>
      <w:bookmarkEnd w:id="20"/>
    </w:p>
    <w:p w14:paraId="70759D67" w14:textId="4512F1EF" w:rsidR="00ED25A8" w:rsidRPr="00E44E4B" w:rsidRDefault="00ED25A8" w:rsidP="00ED25A8">
      <w:pPr>
        <w:rPr>
          <w:sz w:val="22"/>
        </w:rPr>
      </w:pPr>
    </w:p>
    <w:p w14:paraId="02D83711" w14:textId="23BEB062" w:rsidR="00C02C5A" w:rsidRPr="00E44E4B" w:rsidRDefault="00C02C5A" w:rsidP="00ED25A8">
      <w:pPr>
        <w:rPr>
          <w:sz w:val="22"/>
        </w:rPr>
      </w:pPr>
      <w:r w:rsidRPr="00E44E4B">
        <w:rPr>
          <w:sz w:val="22"/>
        </w:rPr>
        <w:t>Exposición de Daniela Guajardo, integrante de la Fundación</w:t>
      </w:r>
      <w:r w:rsidR="009F3124" w:rsidRPr="00E44E4B">
        <w:rPr>
          <w:sz w:val="22"/>
        </w:rPr>
        <w:t xml:space="preserve">, </w:t>
      </w:r>
      <w:r w:rsidRPr="00E44E4B">
        <w:rPr>
          <w:sz w:val="22"/>
        </w:rPr>
        <w:t>en “Foro de Derecho An</w:t>
      </w:r>
      <w:r w:rsidR="009F3124" w:rsidRPr="00E44E4B">
        <w:rPr>
          <w:sz w:val="22"/>
        </w:rPr>
        <w:t>imal: Por un nuevo estatuto jurí</w:t>
      </w:r>
      <w:r w:rsidRPr="00E44E4B">
        <w:rPr>
          <w:sz w:val="22"/>
        </w:rPr>
        <w:t>dico”, en la Pontificia Universidad Ca</w:t>
      </w:r>
      <w:r w:rsidR="00DE1B06" w:rsidRPr="00E44E4B">
        <w:rPr>
          <w:sz w:val="22"/>
        </w:rPr>
        <w:t>tó</w:t>
      </w:r>
      <w:r w:rsidR="009F3124" w:rsidRPr="00E44E4B">
        <w:rPr>
          <w:sz w:val="22"/>
        </w:rPr>
        <w:t>lica de Valparaí</w:t>
      </w:r>
      <w:r w:rsidRPr="00E44E4B">
        <w:rPr>
          <w:sz w:val="22"/>
        </w:rPr>
        <w:t xml:space="preserve">so junto a Rodrigo Gil, </w:t>
      </w:r>
      <w:r w:rsidR="009F3124" w:rsidRPr="00E44E4B">
        <w:rPr>
          <w:sz w:val="22"/>
        </w:rPr>
        <w:t xml:space="preserve">abogado Universidad de Chile, Master en Derecho en la Universidad de Berkeley y </w:t>
      </w:r>
      <w:r w:rsidRPr="00E44E4B">
        <w:rPr>
          <w:sz w:val="22"/>
        </w:rPr>
        <w:t xml:space="preserve">profesor de Derecho Civil de la Facultad de Derecho de la Universidad de Chile y </w:t>
      </w:r>
      <w:r w:rsidR="009F3124" w:rsidRPr="00E44E4B">
        <w:rPr>
          <w:sz w:val="22"/>
        </w:rPr>
        <w:t>Carolina Salinas, profesora de D</w:t>
      </w:r>
      <w:r w:rsidRPr="00E44E4B">
        <w:rPr>
          <w:sz w:val="22"/>
        </w:rPr>
        <w:t>erecho de la Facultad de Derecho de la Pontificia Universidad Católica de Valaparaíso</w:t>
      </w:r>
      <w:r w:rsidR="00E54020" w:rsidRPr="00E44E4B">
        <w:rPr>
          <w:sz w:val="22"/>
        </w:rPr>
        <w:t>.</w:t>
      </w:r>
    </w:p>
    <w:p w14:paraId="48D91406" w14:textId="3C67F423" w:rsidR="00E54020" w:rsidRPr="00E44E4B" w:rsidRDefault="00DA6A95" w:rsidP="00DA6A95">
      <w:pPr>
        <w:jc w:val="center"/>
        <w:rPr>
          <w:sz w:val="22"/>
        </w:rPr>
      </w:pPr>
      <w:r w:rsidRPr="00E44E4B">
        <w:rPr>
          <w:noProof/>
          <w:sz w:val="22"/>
          <w:lang w:val="en-US"/>
        </w:rPr>
        <w:lastRenderedPageBreak/>
        <w:drawing>
          <wp:inline distT="0" distB="0" distL="0" distR="0" wp14:anchorId="7B0DB522" wp14:editId="6E46D6AC">
            <wp:extent cx="4332464" cy="2960370"/>
            <wp:effectExtent l="0" t="0" r="11430" b="1143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11-02 a la(s) 16.36.32.png"/>
                    <pic:cNvPicPr/>
                  </pic:nvPicPr>
                  <pic:blipFill>
                    <a:blip r:embed="rId43">
                      <a:extLst>
                        <a:ext uri="{28A0092B-C50C-407E-A947-70E740481C1C}">
                          <a14:useLocalDpi xmlns:a14="http://schemas.microsoft.com/office/drawing/2010/main" val="0"/>
                        </a:ext>
                      </a:extLst>
                    </a:blip>
                    <a:stretch>
                      <a:fillRect/>
                    </a:stretch>
                  </pic:blipFill>
                  <pic:spPr>
                    <a:xfrm>
                      <a:off x="0" y="0"/>
                      <a:ext cx="4332464" cy="2960370"/>
                    </a:xfrm>
                    <a:prstGeom prst="rect">
                      <a:avLst/>
                    </a:prstGeom>
                  </pic:spPr>
                </pic:pic>
              </a:graphicData>
            </a:graphic>
          </wp:inline>
        </w:drawing>
      </w:r>
    </w:p>
    <w:p w14:paraId="197B1C09" w14:textId="4045A840" w:rsidR="00D74493" w:rsidRPr="00E44E4B" w:rsidRDefault="00DA6A95" w:rsidP="00D74493">
      <w:pPr>
        <w:jc w:val="center"/>
        <w:rPr>
          <w:sz w:val="22"/>
        </w:rPr>
      </w:pPr>
      <w:r w:rsidRPr="00E44E4B">
        <w:rPr>
          <w:noProof/>
          <w:sz w:val="22"/>
          <w:lang w:val="en-US"/>
        </w:rPr>
        <w:drawing>
          <wp:inline distT="0" distB="0" distL="0" distR="0" wp14:anchorId="31A7D45B" wp14:editId="456B92DD">
            <wp:extent cx="4369435" cy="2666749"/>
            <wp:effectExtent l="0" t="0" r="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11-02 a la(s) 16.38.11.png"/>
                    <pic:cNvPicPr/>
                  </pic:nvPicPr>
                  <pic:blipFill>
                    <a:blip r:embed="rId44">
                      <a:extLst>
                        <a:ext uri="{28A0092B-C50C-407E-A947-70E740481C1C}">
                          <a14:useLocalDpi xmlns:a14="http://schemas.microsoft.com/office/drawing/2010/main" val="0"/>
                        </a:ext>
                      </a:extLst>
                    </a:blip>
                    <a:stretch>
                      <a:fillRect/>
                    </a:stretch>
                  </pic:blipFill>
                  <pic:spPr>
                    <a:xfrm>
                      <a:off x="0" y="0"/>
                      <a:ext cx="4370602" cy="2667461"/>
                    </a:xfrm>
                    <a:prstGeom prst="rect">
                      <a:avLst/>
                    </a:prstGeom>
                  </pic:spPr>
                </pic:pic>
              </a:graphicData>
            </a:graphic>
          </wp:inline>
        </w:drawing>
      </w:r>
    </w:p>
    <w:p w14:paraId="4B5487B3" w14:textId="77777777" w:rsidR="00D74493" w:rsidRPr="00E44E4B" w:rsidRDefault="00D74493" w:rsidP="00D74493">
      <w:pPr>
        <w:jc w:val="center"/>
        <w:rPr>
          <w:sz w:val="22"/>
        </w:rPr>
      </w:pPr>
    </w:p>
    <w:p w14:paraId="436BD046" w14:textId="3841DC1D" w:rsidR="00E54020" w:rsidRPr="00E44E4B" w:rsidRDefault="00191049" w:rsidP="00191049">
      <w:pPr>
        <w:pStyle w:val="Ttulo1"/>
        <w:rPr>
          <w:sz w:val="22"/>
          <w:szCs w:val="22"/>
        </w:rPr>
      </w:pPr>
      <w:bookmarkStart w:id="21" w:name="_Toc39572529"/>
      <w:r w:rsidRPr="00E44E4B">
        <w:rPr>
          <w:sz w:val="22"/>
          <w:szCs w:val="22"/>
        </w:rPr>
        <w:t>Hitos del año 2016.</w:t>
      </w:r>
      <w:bookmarkEnd w:id="21"/>
    </w:p>
    <w:p w14:paraId="51A62365" w14:textId="7EDA79E2" w:rsidR="00191049" w:rsidRPr="00E44E4B" w:rsidRDefault="00191049" w:rsidP="00191049">
      <w:pPr>
        <w:rPr>
          <w:sz w:val="22"/>
        </w:rPr>
      </w:pPr>
    </w:p>
    <w:p w14:paraId="1B7E2E42" w14:textId="547A48E2" w:rsidR="00B01DEE" w:rsidRPr="00E44E4B" w:rsidRDefault="00B01DEE" w:rsidP="003715C3">
      <w:pPr>
        <w:pStyle w:val="Ttulo2"/>
        <w:numPr>
          <w:ilvl w:val="1"/>
          <w:numId w:val="1"/>
        </w:numPr>
        <w:rPr>
          <w:sz w:val="22"/>
          <w:szCs w:val="22"/>
        </w:rPr>
      </w:pPr>
      <w:bookmarkStart w:id="22" w:name="_Toc39572530"/>
      <w:r w:rsidRPr="00E44E4B">
        <w:rPr>
          <w:sz w:val="22"/>
          <w:szCs w:val="22"/>
        </w:rPr>
        <w:t>Nota Una Victoria para Viña MEGA (Enero de 2016).</w:t>
      </w:r>
      <w:bookmarkEnd w:id="22"/>
    </w:p>
    <w:p w14:paraId="4692409F" w14:textId="1576B4C8" w:rsidR="00473BDF" w:rsidRPr="00E44E4B" w:rsidRDefault="00473BDF" w:rsidP="00191049">
      <w:pPr>
        <w:rPr>
          <w:color w:val="FF0000"/>
          <w:sz w:val="22"/>
        </w:rPr>
      </w:pPr>
    </w:p>
    <w:p w14:paraId="06021E5F" w14:textId="47624DD3" w:rsidR="0073073E" w:rsidRPr="00E44E4B" w:rsidRDefault="0073073E" w:rsidP="00191049">
      <w:pPr>
        <w:rPr>
          <w:sz w:val="22"/>
        </w:rPr>
      </w:pPr>
      <w:r w:rsidRPr="00E44E4B">
        <w:rPr>
          <w:sz w:val="22"/>
        </w:rPr>
        <w:t>Reportaje en MEGA “</w:t>
      </w:r>
      <w:r w:rsidR="00B8391B" w:rsidRPr="00E44E4B">
        <w:rPr>
          <w:sz w:val="22"/>
        </w:rPr>
        <w:t>¿</w:t>
      </w:r>
      <w:r w:rsidRPr="00E44E4B">
        <w:rPr>
          <w:sz w:val="22"/>
        </w:rPr>
        <w:t>Tradición o maltrato?</w:t>
      </w:r>
      <w:r w:rsidR="00B8391B" w:rsidRPr="00E44E4B">
        <w:rPr>
          <w:sz w:val="22"/>
        </w:rPr>
        <w:t>”</w:t>
      </w:r>
      <w:r w:rsidR="00CA0374" w:rsidRPr="00E44E4B">
        <w:rPr>
          <w:sz w:val="22"/>
        </w:rPr>
        <w:t xml:space="preserve">, </w:t>
      </w:r>
      <w:r w:rsidR="00816D01" w:rsidRPr="00E44E4B">
        <w:rPr>
          <w:sz w:val="22"/>
        </w:rPr>
        <w:t xml:space="preserve">se </w:t>
      </w:r>
      <w:r w:rsidR="00CA0374" w:rsidRPr="00E44E4B">
        <w:rPr>
          <w:sz w:val="22"/>
        </w:rPr>
        <w:t>entrevistó a Catalina Zaror, abogada integrante</w:t>
      </w:r>
      <w:r w:rsidR="00816D01" w:rsidRPr="00E44E4B">
        <w:rPr>
          <w:sz w:val="22"/>
        </w:rPr>
        <w:t xml:space="preserve"> de la Fundación Derecho y Defensa Animal, a propósito de</w:t>
      </w:r>
      <w:r w:rsidR="00CA0374" w:rsidRPr="00E44E4B">
        <w:rPr>
          <w:sz w:val="22"/>
        </w:rPr>
        <w:t xml:space="preserve"> </w:t>
      </w:r>
      <w:r w:rsidR="00B8391B" w:rsidRPr="00E44E4B">
        <w:rPr>
          <w:sz w:val="22"/>
        </w:rPr>
        <w:t xml:space="preserve">las Victorias de la Ciudad de Jardín </w:t>
      </w:r>
      <w:r w:rsidR="00816D01" w:rsidRPr="00E44E4B">
        <w:rPr>
          <w:sz w:val="22"/>
        </w:rPr>
        <w:t xml:space="preserve">que </w:t>
      </w:r>
      <w:r w:rsidR="00B8391B" w:rsidRPr="00E44E4B">
        <w:rPr>
          <w:sz w:val="22"/>
        </w:rPr>
        <w:t xml:space="preserve">son una </w:t>
      </w:r>
      <w:r w:rsidR="00B8391B" w:rsidRPr="00E44E4B">
        <w:rPr>
          <w:sz w:val="22"/>
        </w:rPr>
        <w:lastRenderedPageBreak/>
        <w:t xml:space="preserve">tradición de la ciudad Viña del Mar, sin embargo, se </w:t>
      </w:r>
      <w:r w:rsidR="00571744" w:rsidRPr="00E44E4B">
        <w:rPr>
          <w:sz w:val="22"/>
        </w:rPr>
        <w:t>registró</w:t>
      </w:r>
      <w:r w:rsidR="00B8391B" w:rsidRPr="00E44E4B">
        <w:rPr>
          <w:sz w:val="22"/>
        </w:rPr>
        <w:t xml:space="preserve"> el maltrato que sufren los caballos de los coches</w:t>
      </w:r>
      <w:r w:rsidR="00CA0374" w:rsidRPr="00E44E4B">
        <w:rPr>
          <w:sz w:val="22"/>
        </w:rPr>
        <w:t xml:space="preserve"> y las diversas irregularidades de los choferes.</w:t>
      </w:r>
    </w:p>
    <w:p w14:paraId="12AADFBE" w14:textId="77777777" w:rsidR="0073073E" w:rsidRPr="00E44E4B" w:rsidRDefault="0073073E" w:rsidP="00191049">
      <w:pPr>
        <w:rPr>
          <w:color w:val="FF0000"/>
          <w:sz w:val="22"/>
        </w:rPr>
      </w:pPr>
    </w:p>
    <w:p w14:paraId="39F76504" w14:textId="2F14B2CC" w:rsidR="00F65783" w:rsidRPr="00E44E4B" w:rsidRDefault="00473BDF" w:rsidP="00191049">
      <w:pPr>
        <w:rPr>
          <w:color w:val="0563C1" w:themeColor="hyperlink"/>
          <w:sz w:val="22"/>
          <w:u w:val="single"/>
        </w:rPr>
      </w:pPr>
      <w:r w:rsidRPr="00E44E4B">
        <w:rPr>
          <w:sz w:val="22"/>
        </w:rPr>
        <w:t xml:space="preserve">Link al reportaje: </w:t>
      </w:r>
      <w:r w:rsidR="00F65783" w:rsidRPr="00E44E4B">
        <w:rPr>
          <w:color w:val="0563C1" w:themeColor="hyperlink"/>
          <w:sz w:val="22"/>
          <w:u w:val="single"/>
        </w:rPr>
        <w:t>http://www.ahoranoticias.cl/programas/reportajes/164329-ahora-reportajes-domingo-tradicion-o-maltrato.html</w:t>
      </w:r>
    </w:p>
    <w:p w14:paraId="0EF33A09" w14:textId="60A54B46" w:rsidR="006E30EC" w:rsidRPr="00E44E4B" w:rsidRDefault="006E30EC" w:rsidP="00191049">
      <w:pPr>
        <w:rPr>
          <w:sz w:val="22"/>
        </w:rPr>
      </w:pPr>
      <w:r w:rsidRPr="00E44E4B">
        <w:rPr>
          <w:noProof/>
          <w:sz w:val="22"/>
          <w:lang w:val="en-US"/>
        </w:rPr>
        <w:drawing>
          <wp:inline distT="0" distB="0" distL="0" distR="0" wp14:anchorId="0BDD40A4" wp14:editId="133AD7D7">
            <wp:extent cx="2726605" cy="22314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portaje.jpg"/>
                    <pic:cNvPicPr/>
                  </pic:nvPicPr>
                  <pic:blipFill>
                    <a:blip r:embed="rId45"/>
                    <a:stretch>
                      <a:fillRect/>
                    </a:stretch>
                  </pic:blipFill>
                  <pic:spPr>
                    <a:xfrm>
                      <a:off x="0" y="0"/>
                      <a:ext cx="2733862" cy="2237386"/>
                    </a:xfrm>
                    <a:prstGeom prst="rect">
                      <a:avLst/>
                    </a:prstGeom>
                  </pic:spPr>
                </pic:pic>
              </a:graphicData>
            </a:graphic>
          </wp:inline>
        </w:drawing>
      </w:r>
      <w:r w:rsidR="000368DF" w:rsidRPr="00E44E4B">
        <w:rPr>
          <w:noProof/>
          <w:sz w:val="22"/>
          <w:lang w:val="en-US"/>
        </w:rPr>
        <w:drawing>
          <wp:inline distT="0" distB="0" distL="0" distR="0" wp14:anchorId="73B492AA" wp14:editId="04806103">
            <wp:extent cx="2825087" cy="21913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to reportaje 1.jpg"/>
                    <pic:cNvPicPr/>
                  </pic:nvPicPr>
                  <pic:blipFill>
                    <a:blip r:embed="rId46"/>
                    <a:stretch>
                      <a:fillRect/>
                    </a:stretch>
                  </pic:blipFill>
                  <pic:spPr>
                    <a:xfrm>
                      <a:off x="0" y="0"/>
                      <a:ext cx="2892066" cy="2243340"/>
                    </a:xfrm>
                    <a:prstGeom prst="rect">
                      <a:avLst/>
                    </a:prstGeom>
                  </pic:spPr>
                </pic:pic>
              </a:graphicData>
            </a:graphic>
          </wp:inline>
        </w:drawing>
      </w:r>
    </w:p>
    <w:p w14:paraId="7431EEBE" w14:textId="77777777" w:rsidR="00F137A8" w:rsidRPr="00E44E4B" w:rsidRDefault="00F137A8" w:rsidP="00F137A8">
      <w:pPr>
        <w:rPr>
          <w:sz w:val="22"/>
        </w:rPr>
      </w:pPr>
    </w:p>
    <w:p w14:paraId="4ACCD867" w14:textId="4910F419" w:rsidR="00F137A8" w:rsidRPr="00E44E4B" w:rsidRDefault="00F137A8" w:rsidP="003715C3">
      <w:pPr>
        <w:pStyle w:val="Ttulo2"/>
        <w:numPr>
          <w:ilvl w:val="1"/>
          <w:numId w:val="1"/>
        </w:numPr>
        <w:rPr>
          <w:sz w:val="22"/>
          <w:szCs w:val="22"/>
        </w:rPr>
      </w:pPr>
      <w:bookmarkStart w:id="23" w:name="_Toc39572531"/>
      <w:r w:rsidRPr="00E44E4B">
        <w:rPr>
          <w:sz w:val="22"/>
          <w:szCs w:val="22"/>
        </w:rPr>
        <w:t xml:space="preserve">Entrevista </w:t>
      </w:r>
      <w:r w:rsidR="004515CE" w:rsidRPr="00E44E4B">
        <w:rPr>
          <w:sz w:val="22"/>
          <w:szCs w:val="22"/>
        </w:rPr>
        <w:t>en Canal de Pelos (18/06/2016)</w:t>
      </w:r>
      <w:bookmarkEnd w:id="23"/>
    </w:p>
    <w:p w14:paraId="2A7143BE" w14:textId="56408FA3" w:rsidR="004515CE" w:rsidRPr="00E44E4B" w:rsidRDefault="004515CE" w:rsidP="004515CE">
      <w:pPr>
        <w:rPr>
          <w:sz w:val="22"/>
        </w:rPr>
      </w:pPr>
    </w:p>
    <w:p w14:paraId="05D3423A" w14:textId="1E9F889E" w:rsidR="004515CE" w:rsidRPr="00E44E4B" w:rsidRDefault="004515CE" w:rsidP="004515CE">
      <w:pPr>
        <w:rPr>
          <w:sz w:val="22"/>
        </w:rPr>
      </w:pPr>
      <w:r w:rsidRPr="00E44E4B">
        <w:rPr>
          <w:sz w:val="22"/>
        </w:rPr>
        <w:t>A propósito de la marcha de circo sin animales</w:t>
      </w:r>
      <w:r w:rsidR="00992E48" w:rsidRPr="00E44E4B">
        <w:rPr>
          <w:sz w:val="22"/>
        </w:rPr>
        <w:t xml:space="preserve">, se </w:t>
      </w:r>
      <w:r w:rsidR="0007544A" w:rsidRPr="00E44E4B">
        <w:rPr>
          <w:sz w:val="22"/>
        </w:rPr>
        <w:t xml:space="preserve">entrevistó </w:t>
      </w:r>
      <w:r w:rsidR="00DE1D0B" w:rsidRPr="00E44E4B">
        <w:rPr>
          <w:sz w:val="22"/>
        </w:rPr>
        <w:t xml:space="preserve">en Canal de Pelos </w:t>
      </w:r>
      <w:r w:rsidR="0007544A" w:rsidRPr="00E44E4B">
        <w:rPr>
          <w:sz w:val="22"/>
        </w:rPr>
        <w:t>a Marysabel Pavez</w:t>
      </w:r>
      <w:r w:rsidR="00DE1D0B" w:rsidRPr="00E44E4B">
        <w:rPr>
          <w:sz w:val="22"/>
        </w:rPr>
        <w:t>, integrante de la Fundación Derecho y Defensa Animal.</w:t>
      </w:r>
    </w:p>
    <w:p w14:paraId="6948DBC1" w14:textId="150CFF45" w:rsidR="00F27498" w:rsidRPr="00E44E4B" w:rsidRDefault="00F27498" w:rsidP="000D4A8D">
      <w:pPr>
        <w:jc w:val="left"/>
        <w:rPr>
          <w:sz w:val="22"/>
        </w:rPr>
      </w:pPr>
      <w:r w:rsidRPr="00E44E4B">
        <w:rPr>
          <w:sz w:val="22"/>
        </w:rPr>
        <w:t>Link</w:t>
      </w:r>
      <w:r w:rsidR="00D74493" w:rsidRPr="00E44E4B">
        <w:rPr>
          <w:sz w:val="22"/>
        </w:rPr>
        <w:t xml:space="preserve"> de acceso</w:t>
      </w:r>
      <w:r w:rsidRPr="00E44E4B">
        <w:rPr>
          <w:sz w:val="22"/>
        </w:rPr>
        <w:t xml:space="preserve">: </w:t>
      </w:r>
      <w:hyperlink r:id="rId47" w:history="1">
        <w:r w:rsidRPr="00E44E4B">
          <w:rPr>
            <w:rStyle w:val="Hipervnculo"/>
            <w:sz w:val="22"/>
          </w:rPr>
          <w:t>https://www.youtube.com/watch?v=sSFxOeJ928g&amp;feature=youtu.be&amp;t=90</w:t>
        </w:r>
      </w:hyperlink>
    </w:p>
    <w:p w14:paraId="37F10CE8" w14:textId="64043C84" w:rsidR="0007544A" w:rsidRPr="00E44E4B" w:rsidRDefault="0007544A" w:rsidP="00F27498">
      <w:pPr>
        <w:jc w:val="center"/>
        <w:rPr>
          <w:sz w:val="22"/>
        </w:rPr>
      </w:pPr>
      <w:r w:rsidRPr="00E44E4B">
        <w:rPr>
          <w:noProof/>
          <w:sz w:val="22"/>
        </w:rPr>
        <w:drawing>
          <wp:inline distT="0" distB="0" distL="0" distR="0" wp14:anchorId="119287B8" wp14:editId="570547BF">
            <wp:extent cx="4729054" cy="2632602"/>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sa circo sin animales.jpg"/>
                    <pic:cNvPicPr/>
                  </pic:nvPicPr>
                  <pic:blipFill>
                    <a:blip r:embed="rId48"/>
                    <a:stretch>
                      <a:fillRect/>
                    </a:stretch>
                  </pic:blipFill>
                  <pic:spPr>
                    <a:xfrm>
                      <a:off x="0" y="0"/>
                      <a:ext cx="4732231" cy="2634370"/>
                    </a:xfrm>
                    <a:prstGeom prst="rect">
                      <a:avLst/>
                    </a:prstGeom>
                  </pic:spPr>
                </pic:pic>
              </a:graphicData>
            </a:graphic>
          </wp:inline>
        </w:drawing>
      </w:r>
    </w:p>
    <w:p w14:paraId="58BD207B" w14:textId="31C4A1D3" w:rsidR="00F137A8" w:rsidRPr="00E44E4B" w:rsidRDefault="00F137A8" w:rsidP="00F27498">
      <w:pPr>
        <w:tabs>
          <w:tab w:val="left" w:pos="2595"/>
        </w:tabs>
        <w:rPr>
          <w:sz w:val="22"/>
          <w:lang w:val="en-US"/>
        </w:rPr>
      </w:pPr>
    </w:p>
    <w:p w14:paraId="7BBCFCEC" w14:textId="3AA0EDBA" w:rsidR="00191049" w:rsidRPr="00E44E4B" w:rsidRDefault="001F6542" w:rsidP="003715C3">
      <w:pPr>
        <w:pStyle w:val="Ttulo2"/>
        <w:numPr>
          <w:ilvl w:val="1"/>
          <w:numId w:val="1"/>
        </w:numPr>
        <w:rPr>
          <w:sz w:val="22"/>
          <w:szCs w:val="22"/>
        </w:rPr>
      </w:pPr>
      <w:bookmarkStart w:id="24" w:name="_Toc39572532"/>
      <w:r w:rsidRPr="00E44E4B">
        <w:rPr>
          <w:sz w:val="22"/>
          <w:szCs w:val="22"/>
        </w:rPr>
        <w:t>Convocatoria Revista Derecho y Humanidades (</w:t>
      </w:r>
      <w:r w:rsidR="00125352" w:rsidRPr="00E44E4B">
        <w:rPr>
          <w:sz w:val="22"/>
          <w:szCs w:val="22"/>
        </w:rPr>
        <w:t>Junio</w:t>
      </w:r>
      <w:r w:rsidRPr="00E44E4B">
        <w:rPr>
          <w:sz w:val="22"/>
          <w:szCs w:val="22"/>
        </w:rPr>
        <w:t xml:space="preserve"> de 2016).</w:t>
      </w:r>
      <w:bookmarkEnd w:id="24"/>
    </w:p>
    <w:p w14:paraId="482297D2" w14:textId="722726C2" w:rsidR="001F6542" w:rsidRPr="00E44E4B" w:rsidRDefault="001F6542" w:rsidP="001F6542">
      <w:pPr>
        <w:rPr>
          <w:sz w:val="22"/>
        </w:rPr>
      </w:pPr>
    </w:p>
    <w:p w14:paraId="6306C7A7" w14:textId="4CCB4C42" w:rsidR="001F6542" w:rsidRPr="00E44E4B" w:rsidRDefault="001F6542" w:rsidP="001F6542">
      <w:pPr>
        <w:rPr>
          <w:sz w:val="22"/>
        </w:rPr>
      </w:pPr>
      <w:r w:rsidRPr="00E44E4B">
        <w:rPr>
          <w:sz w:val="22"/>
        </w:rPr>
        <w:t>La Revista Derecho y Humanidades</w:t>
      </w:r>
      <w:r w:rsidR="009F3124" w:rsidRPr="00E44E4B">
        <w:rPr>
          <w:sz w:val="22"/>
        </w:rPr>
        <w:t xml:space="preserve"> de la Universidad de Chile</w:t>
      </w:r>
      <w:r w:rsidRPr="00E44E4B">
        <w:rPr>
          <w:sz w:val="22"/>
        </w:rPr>
        <w:t>, en conju</w:t>
      </w:r>
      <w:r w:rsidR="00B364D7" w:rsidRPr="00E44E4B">
        <w:rPr>
          <w:sz w:val="22"/>
        </w:rPr>
        <w:t xml:space="preserve">nto con la Fundación, </w:t>
      </w:r>
      <w:r w:rsidR="00F57F93" w:rsidRPr="00E44E4B">
        <w:rPr>
          <w:sz w:val="22"/>
        </w:rPr>
        <w:t xml:space="preserve">convocó a ponencias en Chile y el extranjero de </w:t>
      </w:r>
      <w:r w:rsidR="009F3124" w:rsidRPr="00E44E4B">
        <w:rPr>
          <w:sz w:val="22"/>
        </w:rPr>
        <w:t>una edición especial relativa exclusivamente a la rama del Der</w:t>
      </w:r>
      <w:r w:rsidR="00F57F93" w:rsidRPr="00E44E4B">
        <w:rPr>
          <w:sz w:val="22"/>
        </w:rPr>
        <w:t>echo Animal.</w:t>
      </w:r>
    </w:p>
    <w:p w14:paraId="53D32267" w14:textId="5CD255FC" w:rsidR="00D21C85" w:rsidRPr="00E44E4B" w:rsidRDefault="005B6343" w:rsidP="000E7D7C">
      <w:pPr>
        <w:jc w:val="center"/>
        <w:rPr>
          <w:sz w:val="22"/>
        </w:rPr>
      </w:pPr>
      <w:r w:rsidRPr="00E44E4B">
        <w:rPr>
          <w:noProof/>
          <w:sz w:val="22"/>
          <w:lang w:val="en-US"/>
        </w:rPr>
        <w:drawing>
          <wp:inline distT="0" distB="0" distL="0" distR="0" wp14:anchorId="0C39976A" wp14:editId="56DA9E06">
            <wp:extent cx="4183039" cy="4830989"/>
            <wp:effectExtent l="0" t="0" r="825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vocatoria Revista Derecho y Humanidades.jpg"/>
                    <pic:cNvPicPr/>
                  </pic:nvPicPr>
                  <pic:blipFill>
                    <a:blip r:embed="rId49"/>
                    <a:stretch>
                      <a:fillRect/>
                    </a:stretch>
                  </pic:blipFill>
                  <pic:spPr>
                    <a:xfrm>
                      <a:off x="0" y="0"/>
                      <a:ext cx="4185427" cy="4833747"/>
                    </a:xfrm>
                    <a:prstGeom prst="rect">
                      <a:avLst/>
                    </a:prstGeom>
                  </pic:spPr>
                </pic:pic>
              </a:graphicData>
            </a:graphic>
          </wp:inline>
        </w:drawing>
      </w:r>
    </w:p>
    <w:p w14:paraId="43661765" w14:textId="77777777" w:rsidR="00B662EF" w:rsidRPr="00E44E4B" w:rsidRDefault="00B662EF" w:rsidP="001F6542">
      <w:pPr>
        <w:rPr>
          <w:sz w:val="22"/>
        </w:rPr>
      </w:pPr>
    </w:p>
    <w:p w14:paraId="09CD9399" w14:textId="77777777" w:rsidR="009F3124" w:rsidRPr="00E44E4B" w:rsidRDefault="009F3124" w:rsidP="00C5679B">
      <w:pPr>
        <w:rPr>
          <w:sz w:val="22"/>
        </w:rPr>
      </w:pPr>
    </w:p>
    <w:p w14:paraId="73DAF7F8" w14:textId="217A0C1B" w:rsidR="007A47F3" w:rsidRPr="00E44E4B" w:rsidRDefault="007A47F3" w:rsidP="003715C3">
      <w:pPr>
        <w:pStyle w:val="Ttulo2"/>
        <w:numPr>
          <w:ilvl w:val="1"/>
          <w:numId w:val="1"/>
        </w:numPr>
        <w:rPr>
          <w:sz w:val="22"/>
          <w:szCs w:val="22"/>
        </w:rPr>
      </w:pPr>
      <w:bookmarkStart w:id="25" w:name="_Toc39572533"/>
      <w:r w:rsidRPr="00E44E4B">
        <w:rPr>
          <w:sz w:val="22"/>
          <w:szCs w:val="22"/>
        </w:rPr>
        <w:lastRenderedPageBreak/>
        <w:t xml:space="preserve">Reunión con </w:t>
      </w:r>
      <w:r w:rsidR="007616FB" w:rsidRPr="00E44E4B">
        <w:rPr>
          <w:sz w:val="22"/>
          <w:szCs w:val="22"/>
        </w:rPr>
        <w:t xml:space="preserve">Ricardo Quezada </w:t>
      </w:r>
      <w:r w:rsidR="00F57F93" w:rsidRPr="00E44E4B">
        <w:rPr>
          <w:sz w:val="22"/>
          <w:szCs w:val="22"/>
        </w:rPr>
        <w:t xml:space="preserve">abogado de la Universidad de Chile, Magister en la Universidad de Nueva York y </w:t>
      </w:r>
      <w:r w:rsidRPr="00E44E4B">
        <w:rPr>
          <w:sz w:val="22"/>
          <w:szCs w:val="22"/>
        </w:rPr>
        <w:t xml:space="preserve">profesor de Derecho Civil de la Universidad de Chile </w:t>
      </w:r>
      <w:r w:rsidR="00F57F93" w:rsidRPr="00E44E4B">
        <w:rPr>
          <w:sz w:val="22"/>
          <w:szCs w:val="22"/>
        </w:rPr>
        <w:t xml:space="preserve">para la revisión del Proyecto de Ley acerca del estatuto jurídico de los animales en el Código Civil </w:t>
      </w:r>
      <w:r w:rsidRPr="00E44E4B">
        <w:rPr>
          <w:sz w:val="22"/>
          <w:szCs w:val="22"/>
        </w:rPr>
        <w:t>(</w:t>
      </w:r>
      <w:r w:rsidR="00325ECA" w:rsidRPr="00E44E4B">
        <w:rPr>
          <w:sz w:val="22"/>
          <w:szCs w:val="22"/>
        </w:rPr>
        <w:t>2</w:t>
      </w:r>
      <w:r w:rsidRPr="00E44E4B">
        <w:rPr>
          <w:sz w:val="22"/>
          <w:szCs w:val="22"/>
        </w:rPr>
        <w:t>8/06/2016)</w:t>
      </w:r>
      <w:bookmarkEnd w:id="25"/>
    </w:p>
    <w:p w14:paraId="728A11D9" w14:textId="77777777" w:rsidR="007616FB" w:rsidRPr="00E44E4B" w:rsidRDefault="007616FB" w:rsidP="007616FB">
      <w:pPr>
        <w:rPr>
          <w:sz w:val="22"/>
        </w:rPr>
      </w:pPr>
    </w:p>
    <w:p w14:paraId="45352495" w14:textId="549375BF" w:rsidR="00325ECA" w:rsidRPr="00E44E4B" w:rsidRDefault="007616FB" w:rsidP="00325ECA">
      <w:pPr>
        <w:rPr>
          <w:sz w:val="22"/>
        </w:rPr>
      </w:pPr>
      <w:r w:rsidRPr="00E44E4B">
        <w:rPr>
          <w:sz w:val="22"/>
        </w:rPr>
        <w:t xml:space="preserve">Nos reunimos con </w:t>
      </w:r>
      <w:r w:rsidR="009F3124" w:rsidRPr="00E44E4B">
        <w:rPr>
          <w:sz w:val="22"/>
        </w:rPr>
        <w:t xml:space="preserve">abogado de la Universidad de Chile, Magister de la Universidad de Nueva York y </w:t>
      </w:r>
      <w:r w:rsidRPr="00E44E4B">
        <w:rPr>
          <w:sz w:val="22"/>
        </w:rPr>
        <w:t xml:space="preserve">profesor </w:t>
      </w:r>
      <w:r w:rsidR="009F3124" w:rsidRPr="00E44E4B">
        <w:rPr>
          <w:sz w:val="22"/>
        </w:rPr>
        <w:t>Ricardo Quezada para que realizara observaciones y críticas al Proyecto de Ley acerca del estatus jurídico de los animales en el Código Civil.</w:t>
      </w:r>
    </w:p>
    <w:p w14:paraId="4416C562" w14:textId="7AD43BCE" w:rsidR="007616FB" w:rsidRPr="00E44E4B" w:rsidRDefault="00FA24BC" w:rsidP="000E7D7C">
      <w:pPr>
        <w:jc w:val="center"/>
        <w:rPr>
          <w:sz w:val="22"/>
        </w:rPr>
      </w:pPr>
      <w:r w:rsidRPr="00E44E4B">
        <w:rPr>
          <w:noProof/>
          <w:sz w:val="22"/>
          <w:lang w:val="en-US"/>
        </w:rPr>
        <w:drawing>
          <wp:inline distT="0" distB="0" distL="0" distR="0" wp14:anchorId="3268C7B0" wp14:editId="3337D502">
            <wp:extent cx="3766782" cy="4458936"/>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il 1 Ricardo Quezada.jpg"/>
                    <pic:cNvPicPr/>
                  </pic:nvPicPr>
                  <pic:blipFill>
                    <a:blip r:embed="rId50"/>
                    <a:stretch>
                      <a:fillRect/>
                    </a:stretch>
                  </pic:blipFill>
                  <pic:spPr>
                    <a:xfrm>
                      <a:off x="0" y="0"/>
                      <a:ext cx="3778409" cy="4472699"/>
                    </a:xfrm>
                    <a:prstGeom prst="rect">
                      <a:avLst/>
                    </a:prstGeom>
                  </pic:spPr>
                </pic:pic>
              </a:graphicData>
            </a:graphic>
          </wp:inline>
        </w:drawing>
      </w:r>
    </w:p>
    <w:p w14:paraId="3B073D54" w14:textId="1FC8A426" w:rsidR="00FA24BC" w:rsidRPr="00E44E4B" w:rsidRDefault="00FA24BC" w:rsidP="00325ECA">
      <w:pPr>
        <w:rPr>
          <w:sz w:val="22"/>
        </w:rPr>
      </w:pPr>
    </w:p>
    <w:p w14:paraId="6F4DF71B" w14:textId="31D56FA7" w:rsidR="00FA24BC" w:rsidRPr="00E44E4B" w:rsidRDefault="00FA24BC" w:rsidP="000E7D7C">
      <w:pPr>
        <w:jc w:val="center"/>
        <w:rPr>
          <w:sz w:val="22"/>
        </w:rPr>
      </w:pPr>
      <w:r w:rsidRPr="00E44E4B">
        <w:rPr>
          <w:noProof/>
          <w:sz w:val="22"/>
          <w:lang w:val="en-US"/>
        </w:rPr>
        <w:lastRenderedPageBreak/>
        <w:drawing>
          <wp:inline distT="0" distB="0" distL="0" distR="0" wp14:anchorId="642923FF" wp14:editId="52A2F5A9">
            <wp:extent cx="3868718" cy="293765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il 2 Ricardo Quezada.jpg"/>
                    <pic:cNvPicPr/>
                  </pic:nvPicPr>
                  <pic:blipFill>
                    <a:blip r:embed="rId51"/>
                    <a:stretch>
                      <a:fillRect/>
                    </a:stretch>
                  </pic:blipFill>
                  <pic:spPr>
                    <a:xfrm>
                      <a:off x="0" y="0"/>
                      <a:ext cx="3871891" cy="2940062"/>
                    </a:xfrm>
                    <a:prstGeom prst="rect">
                      <a:avLst/>
                    </a:prstGeom>
                  </pic:spPr>
                </pic:pic>
              </a:graphicData>
            </a:graphic>
          </wp:inline>
        </w:drawing>
      </w:r>
    </w:p>
    <w:p w14:paraId="6A851D4B" w14:textId="0FC1A40F" w:rsidR="00204CB0" w:rsidRPr="00E44E4B" w:rsidRDefault="00204CB0" w:rsidP="00204CB0">
      <w:pPr>
        <w:rPr>
          <w:sz w:val="22"/>
        </w:rPr>
      </w:pPr>
    </w:p>
    <w:p w14:paraId="12BF96D0" w14:textId="44CDD05E" w:rsidR="00204CB0" w:rsidRPr="00E44E4B" w:rsidRDefault="00204CB0" w:rsidP="003715C3">
      <w:pPr>
        <w:pStyle w:val="Ttulo2"/>
        <w:numPr>
          <w:ilvl w:val="1"/>
          <w:numId w:val="1"/>
        </w:numPr>
        <w:rPr>
          <w:sz w:val="22"/>
          <w:szCs w:val="22"/>
        </w:rPr>
      </w:pPr>
      <w:bookmarkStart w:id="26" w:name="_Toc39572534"/>
      <w:r w:rsidRPr="00E44E4B">
        <w:rPr>
          <w:sz w:val="22"/>
          <w:szCs w:val="22"/>
        </w:rPr>
        <w:t xml:space="preserve">Asistencia a foro de </w:t>
      </w:r>
      <w:r w:rsidR="008F6A49" w:rsidRPr="00E44E4B">
        <w:rPr>
          <w:sz w:val="22"/>
          <w:szCs w:val="22"/>
        </w:rPr>
        <w:t>PARDA</w:t>
      </w:r>
      <w:r w:rsidRPr="00E44E4B">
        <w:rPr>
          <w:sz w:val="22"/>
          <w:szCs w:val="22"/>
        </w:rPr>
        <w:t xml:space="preserve"> sobre tracción a sangre. (2/07/2016)</w:t>
      </w:r>
      <w:bookmarkEnd w:id="26"/>
    </w:p>
    <w:p w14:paraId="4BE7D267" w14:textId="177F8CD1" w:rsidR="008F6A49" w:rsidRPr="00E44E4B" w:rsidRDefault="008F6A49" w:rsidP="008F6A49">
      <w:pPr>
        <w:rPr>
          <w:sz w:val="22"/>
        </w:rPr>
      </w:pPr>
    </w:p>
    <w:p w14:paraId="1349E7C6" w14:textId="2AF95BE0" w:rsidR="008F6A49" w:rsidRPr="00E44E4B" w:rsidRDefault="008F6A49" w:rsidP="008F6A49">
      <w:pPr>
        <w:rPr>
          <w:sz w:val="22"/>
        </w:rPr>
      </w:pPr>
      <w:r w:rsidRPr="00E44E4B">
        <w:rPr>
          <w:sz w:val="22"/>
        </w:rPr>
        <w:t>Asistimos al foro organizado por PARDA sobre tracción a sangre,</w:t>
      </w:r>
      <w:r w:rsidR="00DC3FD2" w:rsidRPr="00E44E4B">
        <w:rPr>
          <w:sz w:val="22"/>
        </w:rPr>
        <w:t xml:space="preserve"> en el Ex Congreso Nacional,</w:t>
      </w:r>
      <w:r w:rsidRPr="00E44E4B">
        <w:rPr>
          <w:sz w:val="22"/>
        </w:rPr>
        <w:t xml:space="preserve"> en el cual discutimos las propuestas de sustitución</w:t>
      </w:r>
      <w:r w:rsidR="00DC3FD2" w:rsidRPr="00E44E4B">
        <w:rPr>
          <w:sz w:val="22"/>
        </w:rPr>
        <w:t>.</w:t>
      </w:r>
    </w:p>
    <w:p w14:paraId="7835B74B" w14:textId="77777777" w:rsidR="00DC3FD2" w:rsidRPr="00E44E4B" w:rsidRDefault="00DC3FD2" w:rsidP="008F6A49">
      <w:pPr>
        <w:rPr>
          <w:sz w:val="22"/>
        </w:rPr>
      </w:pPr>
    </w:p>
    <w:p w14:paraId="08993641" w14:textId="01DD56EA" w:rsidR="00204CB0" w:rsidRPr="00E44E4B" w:rsidRDefault="00184A1A" w:rsidP="008924AC">
      <w:pPr>
        <w:jc w:val="center"/>
        <w:rPr>
          <w:sz w:val="22"/>
        </w:rPr>
      </w:pPr>
      <w:r w:rsidRPr="00E44E4B">
        <w:rPr>
          <w:noProof/>
          <w:sz w:val="22"/>
          <w:lang w:val="en-US"/>
        </w:rPr>
        <w:drawing>
          <wp:inline distT="0" distB="0" distL="0" distR="0" wp14:anchorId="38643B2C" wp14:editId="2F5E6654">
            <wp:extent cx="4510585" cy="2488528"/>
            <wp:effectExtent l="0" t="0" r="4445"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oro PARDA.jpg"/>
                    <pic:cNvPicPr/>
                  </pic:nvPicPr>
                  <pic:blipFill>
                    <a:blip r:embed="rId52"/>
                    <a:stretch>
                      <a:fillRect/>
                    </a:stretch>
                  </pic:blipFill>
                  <pic:spPr>
                    <a:xfrm>
                      <a:off x="0" y="0"/>
                      <a:ext cx="4514525" cy="2490702"/>
                    </a:xfrm>
                    <a:prstGeom prst="rect">
                      <a:avLst/>
                    </a:prstGeom>
                  </pic:spPr>
                </pic:pic>
              </a:graphicData>
            </a:graphic>
          </wp:inline>
        </w:drawing>
      </w:r>
    </w:p>
    <w:p w14:paraId="235BF7D9" w14:textId="77777777" w:rsidR="00C923C7" w:rsidRPr="00E44E4B" w:rsidRDefault="00C923C7" w:rsidP="008924AC">
      <w:pPr>
        <w:jc w:val="center"/>
        <w:rPr>
          <w:sz w:val="22"/>
        </w:rPr>
      </w:pPr>
    </w:p>
    <w:p w14:paraId="7DE62A01" w14:textId="537AF0B3" w:rsidR="00204CB0" w:rsidRPr="00E44E4B" w:rsidRDefault="00B706B0" w:rsidP="003715C3">
      <w:pPr>
        <w:pStyle w:val="Ttulo2"/>
        <w:numPr>
          <w:ilvl w:val="1"/>
          <w:numId w:val="1"/>
        </w:numPr>
        <w:rPr>
          <w:sz w:val="22"/>
          <w:szCs w:val="22"/>
        </w:rPr>
      </w:pPr>
      <w:bookmarkStart w:id="27" w:name="_Toc39572535"/>
      <w:r w:rsidRPr="00E44E4B">
        <w:rPr>
          <w:sz w:val="22"/>
          <w:szCs w:val="22"/>
        </w:rPr>
        <w:lastRenderedPageBreak/>
        <w:t>Lanzamiento de Proyecto de Ley</w:t>
      </w:r>
      <w:r w:rsidR="00275401" w:rsidRPr="00E44E4B">
        <w:rPr>
          <w:sz w:val="22"/>
          <w:szCs w:val="22"/>
        </w:rPr>
        <w:t xml:space="preserve"> “Boletín 10830-07: Cambio de Estatuto Jurídico de los animales en el Código Civil”</w:t>
      </w:r>
      <w:r w:rsidRPr="00E44E4B">
        <w:rPr>
          <w:sz w:val="22"/>
          <w:szCs w:val="22"/>
        </w:rPr>
        <w:t xml:space="preserve"> (3/08/2016)</w:t>
      </w:r>
      <w:bookmarkEnd w:id="27"/>
    </w:p>
    <w:p w14:paraId="51072DFE" w14:textId="408B25F7" w:rsidR="00B706B0" w:rsidRPr="00E44E4B" w:rsidRDefault="00B706B0" w:rsidP="0058122F">
      <w:pPr>
        <w:rPr>
          <w:sz w:val="22"/>
        </w:rPr>
      </w:pPr>
    </w:p>
    <w:p w14:paraId="09A8D326" w14:textId="4BE72C13" w:rsidR="0058122F" w:rsidRPr="00E44E4B" w:rsidRDefault="00E132F9" w:rsidP="0058122F">
      <w:pPr>
        <w:rPr>
          <w:noProof/>
          <w:sz w:val="22"/>
        </w:rPr>
      </w:pPr>
      <w:r w:rsidRPr="00E44E4B">
        <w:rPr>
          <w:sz w:val="22"/>
        </w:rPr>
        <w:t xml:space="preserve">Ingresamos </w:t>
      </w:r>
      <w:r w:rsidR="00757F27" w:rsidRPr="00E44E4B">
        <w:rPr>
          <w:sz w:val="22"/>
        </w:rPr>
        <w:t xml:space="preserve">con diputado Ricardo Rincón, proyecto de ley </w:t>
      </w:r>
      <w:r w:rsidR="006C54EC" w:rsidRPr="00E44E4B">
        <w:rPr>
          <w:sz w:val="22"/>
        </w:rPr>
        <w:t>Boletín</w:t>
      </w:r>
      <w:r w:rsidR="005E0FF8" w:rsidRPr="00E44E4B">
        <w:rPr>
          <w:sz w:val="22"/>
        </w:rPr>
        <w:t xml:space="preserve"> </w:t>
      </w:r>
      <w:r w:rsidR="006C54EC" w:rsidRPr="00E44E4B">
        <w:rPr>
          <w:sz w:val="22"/>
        </w:rPr>
        <w:t>Nº 10830-07</w:t>
      </w:r>
      <w:r w:rsidR="0058122F" w:rsidRPr="00E44E4B">
        <w:rPr>
          <w:sz w:val="22"/>
        </w:rPr>
        <w:t>,</w:t>
      </w:r>
      <w:r w:rsidR="006C54EC" w:rsidRPr="00E44E4B">
        <w:rPr>
          <w:sz w:val="22"/>
        </w:rPr>
        <w:t xml:space="preserve"> </w:t>
      </w:r>
      <w:r w:rsidRPr="00E44E4B">
        <w:rPr>
          <w:sz w:val="22"/>
        </w:rPr>
        <w:t>que busca cambiar el estatus jurídico de los animales no humanos a seres vivos dotados de s</w:t>
      </w:r>
      <w:r w:rsidR="00CF2FD0" w:rsidRPr="00E44E4B">
        <w:rPr>
          <w:sz w:val="22"/>
        </w:rPr>
        <w:t>ensibilidad, ya que en nuestro Código C</w:t>
      </w:r>
      <w:r w:rsidRPr="00E44E4B">
        <w:rPr>
          <w:sz w:val="22"/>
        </w:rPr>
        <w:t>ivil son considerados bienes muebles semovientes lo cual no se condice con su verdadera naturaleza.</w:t>
      </w:r>
      <w:r w:rsidR="0058122F" w:rsidRPr="00E44E4B">
        <w:rPr>
          <w:noProof/>
          <w:sz w:val="22"/>
        </w:rPr>
        <w:t xml:space="preserve"> </w:t>
      </w:r>
    </w:p>
    <w:p w14:paraId="2B3FEA96" w14:textId="77777777" w:rsidR="00CF2FD0" w:rsidRPr="00E44E4B" w:rsidRDefault="00CF2FD0" w:rsidP="0058122F">
      <w:pPr>
        <w:rPr>
          <w:noProof/>
          <w:sz w:val="22"/>
        </w:rPr>
      </w:pPr>
      <w:r w:rsidRPr="00E44E4B">
        <w:rPr>
          <w:noProof/>
          <w:sz w:val="22"/>
        </w:rPr>
        <w:t>Link al proyecto de ley:</w:t>
      </w:r>
    </w:p>
    <w:p w14:paraId="0C5B01ED" w14:textId="3E004410" w:rsidR="000B2FE4" w:rsidRPr="00E44E4B" w:rsidRDefault="00657C09" w:rsidP="0058122F">
      <w:pPr>
        <w:rPr>
          <w:noProof/>
          <w:sz w:val="22"/>
        </w:rPr>
      </w:pPr>
      <w:hyperlink r:id="rId53" w:history="1">
        <w:r w:rsidR="000B2FE4" w:rsidRPr="00E44E4B">
          <w:rPr>
            <w:rStyle w:val="Hipervnculo"/>
            <w:noProof/>
            <w:sz w:val="22"/>
          </w:rPr>
          <w:t>https://www.camara.cl/pley/pley_detalle.aspx?prmID=11274&amp;prmBoletin=10830-07</w:t>
        </w:r>
      </w:hyperlink>
    </w:p>
    <w:p w14:paraId="0B759620" w14:textId="77777777" w:rsidR="000B2FE4" w:rsidRPr="00E44E4B" w:rsidRDefault="000B2FE4" w:rsidP="0058122F">
      <w:pPr>
        <w:rPr>
          <w:noProof/>
          <w:sz w:val="22"/>
        </w:rPr>
      </w:pPr>
    </w:p>
    <w:p w14:paraId="353C510B" w14:textId="1E60FBCE" w:rsidR="00E132F9" w:rsidRPr="00E44E4B" w:rsidRDefault="0058122F" w:rsidP="00D74493">
      <w:pPr>
        <w:jc w:val="center"/>
        <w:rPr>
          <w:sz w:val="22"/>
        </w:rPr>
      </w:pPr>
      <w:r w:rsidRPr="00E44E4B">
        <w:rPr>
          <w:noProof/>
          <w:sz w:val="22"/>
          <w:lang w:val="en-US"/>
        </w:rPr>
        <w:drawing>
          <wp:inline distT="0" distB="0" distL="0" distR="0" wp14:anchorId="76EA9BFA" wp14:editId="6907069F">
            <wp:extent cx="5117761" cy="3267075"/>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royecto de ley.jpg"/>
                    <pic:cNvPicPr/>
                  </pic:nvPicPr>
                  <pic:blipFill>
                    <a:blip r:embed="rId54"/>
                    <a:stretch>
                      <a:fillRect/>
                    </a:stretch>
                  </pic:blipFill>
                  <pic:spPr>
                    <a:xfrm>
                      <a:off x="0" y="0"/>
                      <a:ext cx="5137240" cy="3279510"/>
                    </a:xfrm>
                    <a:prstGeom prst="rect">
                      <a:avLst/>
                    </a:prstGeom>
                  </pic:spPr>
                </pic:pic>
              </a:graphicData>
            </a:graphic>
          </wp:inline>
        </w:drawing>
      </w:r>
    </w:p>
    <w:p w14:paraId="5CB41D01" w14:textId="04FFCF62" w:rsidR="00671E11" w:rsidRPr="00E44E4B" w:rsidRDefault="006C54EC" w:rsidP="0058122F">
      <w:pPr>
        <w:jc w:val="center"/>
        <w:rPr>
          <w:sz w:val="22"/>
        </w:rPr>
      </w:pPr>
      <w:r w:rsidRPr="00E44E4B">
        <w:rPr>
          <w:noProof/>
          <w:sz w:val="22"/>
          <w:lang w:val="en-US"/>
        </w:rPr>
        <w:lastRenderedPageBreak/>
        <w:drawing>
          <wp:inline distT="0" distB="0" distL="0" distR="0" wp14:anchorId="38188E91" wp14:editId="37D3E119">
            <wp:extent cx="5128353" cy="2845558"/>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royecto Ley Camara diputados.jpg"/>
                    <pic:cNvPicPr/>
                  </pic:nvPicPr>
                  <pic:blipFill>
                    <a:blip r:embed="rId55"/>
                    <a:stretch>
                      <a:fillRect/>
                    </a:stretch>
                  </pic:blipFill>
                  <pic:spPr>
                    <a:xfrm>
                      <a:off x="0" y="0"/>
                      <a:ext cx="5138731" cy="2851316"/>
                    </a:xfrm>
                    <a:prstGeom prst="rect">
                      <a:avLst/>
                    </a:prstGeom>
                  </pic:spPr>
                </pic:pic>
              </a:graphicData>
            </a:graphic>
          </wp:inline>
        </w:drawing>
      </w:r>
    </w:p>
    <w:p w14:paraId="459DFF29" w14:textId="01EBE4D9" w:rsidR="00671E11" w:rsidRPr="00E44E4B" w:rsidRDefault="00671E11" w:rsidP="0058122F">
      <w:pPr>
        <w:jc w:val="center"/>
        <w:rPr>
          <w:sz w:val="22"/>
        </w:rPr>
      </w:pPr>
    </w:p>
    <w:p w14:paraId="2F9A7D63" w14:textId="77ADFE46" w:rsidR="001C20A9" w:rsidRPr="00E44E4B" w:rsidRDefault="001C20A9" w:rsidP="003715C3">
      <w:pPr>
        <w:pStyle w:val="Ttulo2"/>
        <w:numPr>
          <w:ilvl w:val="1"/>
          <w:numId w:val="1"/>
        </w:numPr>
        <w:rPr>
          <w:sz w:val="22"/>
          <w:szCs w:val="22"/>
        </w:rPr>
      </w:pPr>
      <w:bookmarkStart w:id="28" w:name="_Toc39572536"/>
      <w:r w:rsidRPr="00E44E4B">
        <w:rPr>
          <w:sz w:val="22"/>
          <w:szCs w:val="22"/>
        </w:rPr>
        <w:t>Peter Singer en Chile (3 y 4/11/2016)</w:t>
      </w:r>
      <w:bookmarkEnd w:id="28"/>
    </w:p>
    <w:p w14:paraId="3AF82E3A" w14:textId="5E1244F4" w:rsidR="003833DE" w:rsidRPr="00E44E4B" w:rsidRDefault="003833DE" w:rsidP="003833DE">
      <w:pPr>
        <w:rPr>
          <w:sz w:val="22"/>
        </w:rPr>
      </w:pPr>
    </w:p>
    <w:p w14:paraId="7DEC3554" w14:textId="4B6A8574" w:rsidR="003833DE" w:rsidRPr="00E44E4B" w:rsidRDefault="003833DE" w:rsidP="003833DE">
      <w:pPr>
        <w:rPr>
          <w:sz w:val="22"/>
        </w:rPr>
      </w:pPr>
      <w:r w:rsidRPr="00E44E4B">
        <w:rPr>
          <w:sz w:val="22"/>
        </w:rPr>
        <w:t xml:space="preserve">Organizamos junto a </w:t>
      </w:r>
      <w:r w:rsidR="00CF2FD0" w:rsidRPr="00E44E4B">
        <w:rPr>
          <w:sz w:val="22"/>
        </w:rPr>
        <w:t xml:space="preserve">la </w:t>
      </w:r>
      <w:r w:rsidRPr="00E44E4B">
        <w:rPr>
          <w:sz w:val="22"/>
        </w:rPr>
        <w:t>International Network of Biolaw</w:t>
      </w:r>
      <w:r w:rsidR="00CF2FD0" w:rsidRPr="00E44E4B">
        <w:rPr>
          <w:sz w:val="22"/>
        </w:rPr>
        <w:t xml:space="preserve"> y el Centro de Estudios Públicos</w:t>
      </w:r>
      <w:r w:rsidRPr="00E44E4B">
        <w:rPr>
          <w:sz w:val="22"/>
        </w:rPr>
        <w:t xml:space="preserve">, </w:t>
      </w:r>
      <w:r w:rsidR="00CF2FD0" w:rsidRPr="00E44E4B">
        <w:rPr>
          <w:sz w:val="22"/>
        </w:rPr>
        <w:t xml:space="preserve">la </w:t>
      </w:r>
      <w:r w:rsidRPr="00E44E4B">
        <w:rPr>
          <w:sz w:val="22"/>
        </w:rPr>
        <w:t xml:space="preserve">conferencia sobre Derechos de los Animales, en la que contamos con la presencia </w:t>
      </w:r>
      <w:r w:rsidR="00CF2FD0" w:rsidRPr="00E44E4B">
        <w:rPr>
          <w:sz w:val="22"/>
        </w:rPr>
        <w:t xml:space="preserve">del filósofo </w:t>
      </w:r>
      <w:r w:rsidRPr="00E44E4B">
        <w:rPr>
          <w:sz w:val="22"/>
        </w:rPr>
        <w:t>australiano</w:t>
      </w:r>
      <w:r w:rsidR="00CF2FD0" w:rsidRPr="00E44E4B">
        <w:rPr>
          <w:sz w:val="22"/>
        </w:rPr>
        <w:t xml:space="preserve"> y profesor de la Universidad de Princeton</w:t>
      </w:r>
      <w:r w:rsidRPr="00E44E4B">
        <w:rPr>
          <w:sz w:val="22"/>
        </w:rPr>
        <w:t xml:space="preserve"> Peter Singer, autor del libro</w:t>
      </w:r>
      <w:r w:rsidR="00CF2FD0" w:rsidRPr="00E44E4B">
        <w:rPr>
          <w:sz w:val="22"/>
        </w:rPr>
        <w:t xml:space="preserve"> insigne en el movimiento por los animales:</w:t>
      </w:r>
      <w:r w:rsidRPr="00E44E4B">
        <w:rPr>
          <w:sz w:val="22"/>
        </w:rPr>
        <w:t xml:space="preserve"> “Liberación Animal”</w:t>
      </w:r>
      <w:r w:rsidR="00CF2FD0" w:rsidRPr="00E44E4B">
        <w:rPr>
          <w:sz w:val="22"/>
        </w:rPr>
        <w:t xml:space="preserve"> de 1975</w:t>
      </w:r>
      <w:r w:rsidR="003C3512" w:rsidRPr="00E44E4B">
        <w:rPr>
          <w:sz w:val="22"/>
        </w:rPr>
        <w:t>.</w:t>
      </w:r>
    </w:p>
    <w:p w14:paraId="238ED47A" w14:textId="5372E950" w:rsidR="000861F9" w:rsidRPr="00E44E4B" w:rsidRDefault="000861F9" w:rsidP="000861F9">
      <w:pPr>
        <w:rPr>
          <w:sz w:val="22"/>
        </w:rPr>
      </w:pPr>
      <w:r w:rsidRPr="00E44E4B">
        <w:rPr>
          <w:noProof/>
          <w:sz w:val="22"/>
          <w:lang w:val="en-US"/>
        </w:rPr>
        <w:drawing>
          <wp:anchor distT="0" distB="0" distL="114300" distR="114300" simplePos="0" relativeHeight="251668480" behindDoc="1" locked="0" layoutInCell="1" allowOverlap="1" wp14:anchorId="10F5C1CE" wp14:editId="6DA9339F">
            <wp:simplePos x="0" y="0"/>
            <wp:positionH relativeFrom="margin">
              <wp:posOffset>1238250</wp:posOffset>
            </wp:positionH>
            <wp:positionV relativeFrom="paragraph">
              <wp:posOffset>81915</wp:posOffset>
            </wp:positionV>
            <wp:extent cx="3124200" cy="1156431"/>
            <wp:effectExtent l="0" t="0" r="0" b="5715"/>
            <wp:wrapNone/>
            <wp:docPr id="16" name="Imagen 16" descr="C:\Users\josefina tapia\Downloads\FB_IMG_1541158616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sefina tapia\Downloads\FB_IMG_154115861626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24200" cy="11564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A2004" w14:textId="74642B1B" w:rsidR="000861F9" w:rsidRPr="00E44E4B" w:rsidRDefault="000861F9" w:rsidP="000861F9">
      <w:pPr>
        <w:rPr>
          <w:sz w:val="22"/>
        </w:rPr>
      </w:pPr>
    </w:p>
    <w:p w14:paraId="5803F7E6" w14:textId="41052C0C" w:rsidR="000861F9" w:rsidRPr="00E44E4B" w:rsidRDefault="000861F9" w:rsidP="000861F9">
      <w:pPr>
        <w:rPr>
          <w:sz w:val="22"/>
        </w:rPr>
      </w:pPr>
    </w:p>
    <w:p w14:paraId="1D2B0F2C" w14:textId="2582D3FC" w:rsidR="000861F9" w:rsidRPr="00E44E4B" w:rsidRDefault="000861F9" w:rsidP="000861F9">
      <w:pPr>
        <w:rPr>
          <w:sz w:val="22"/>
        </w:rPr>
      </w:pPr>
    </w:p>
    <w:p w14:paraId="17F1DD09" w14:textId="270B3926" w:rsidR="000861F9" w:rsidRPr="00E44E4B" w:rsidRDefault="007606DE" w:rsidP="000861F9">
      <w:pPr>
        <w:rPr>
          <w:sz w:val="22"/>
        </w:rPr>
      </w:pPr>
      <w:r w:rsidRPr="00E44E4B">
        <w:rPr>
          <w:noProof/>
          <w:sz w:val="22"/>
          <w:lang w:val="en-US"/>
        </w:rPr>
        <w:drawing>
          <wp:anchor distT="0" distB="0" distL="114300" distR="114300" simplePos="0" relativeHeight="251669504" behindDoc="1" locked="0" layoutInCell="1" allowOverlap="1" wp14:anchorId="5F24FF38" wp14:editId="3A4A008B">
            <wp:simplePos x="0" y="0"/>
            <wp:positionH relativeFrom="margin">
              <wp:align>center</wp:align>
            </wp:positionH>
            <wp:positionV relativeFrom="paragraph">
              <wp:posOffset>178435</wp:posOffset>
            </wp:positionV>
            <wp:extent cx="4791075" cy="2696403"/>
            <wp:effectExtent l="0" t="0" r="0" b="8890"/>
            <wp:wrapNone/>
            <wp:docPr id="17" name="Imagen 17" descr="C:\Users\josefina tapia\Downloads\FB_IMG_154115858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sefina tapia\Downloads\FB_IMG_154115858304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91075" cy="26964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B951C6" w14:textId="36DE42E3" w:rsidR="000861F9" w:rsidRPr="00E44E4B" w:rsidRDefault="000861F9" w:rsidP="000861F9">
      <w:pPr>
        <w:rPr>
          <w:sz w:val="22"/>
        </w:rPr>
      </w:pPr>
    </w:p>
    <w:p w14:paraId="4482F8EA" w14:textId="4EB43F64" w:rsidR="000861F9" w:rsidRPr="00E44E4B" w:rsidRDefault="000861F9" w:rsidP="000861F9">
      <w:pPr>
        <w:rPr>
          <w:sz w:val="22"/>
        </w:rPr>
      </w:pPr>
    </w:p>
    <w:p w14:paraId="6F93F6A2" w14:textId="611DF6E3" w:rsidR="000861F9" w:rsidRPr="00E44E4B" w:rsidRDefault="000861F9" w:rsidP="000861F9">
      <w:pPr>
        <w:rPr>
          <w:sz w:val="22"/>
        </w:rPr>
      </w:pPr>
    </w:p>
    <w:p w14:paraId="3A40F4B9" w14:textId="562E34D0" w:rsidR="004109B8" w:rsidRPr="00E44E4B" w:rsidRDefault="007606DE" w:rsidP="007606DE">
      <w:pPr>
        <w:tabs>
          <w:tab w:val="left" w:pos="1995"/>
        </w:tabs>
        <w:rPr>
          <w:sz w:val="22"/>
        </w:rPr>
      </w:pPr>
      <w:r w:rsidRPr="00E44E4B">
        <w:rPr>
          <w:sz w:val="22"/>
        </w:rPr>
        <w:tab/>
      </w:r>
    </w:p>
    <w:p w14:paraId="45ACFA69" w14:textId="77777777" w:rsidR="007606DE" w:rsidRPr="00E44E4B" w:rsidRDefault="007606DE" w:rsidP="007606DE">
      <w:pPr>
        <w:tabs>
          <w:tab w:val="left" w:pos="1995"/>
        </w:tabs>
        <w:rPr>
          <w:sz w:val="22"/>
        </w:rPr>
      </w:pPr>
    </w:p>
    <w:p w14:paraId="4B2DA433" w14:textId="77777777" w:rsidR="007606DE" w:rsidRPr="00E44E4B" w:rsidRDefault="007606DE" w:rsidP="007606DE">
      <w:pPr>
        <w:tabs>
          <w:tab w:val="left" w:pos="1995"/>
        </w:tabs>
        <w:rPr>
          <w:sz w:val="22"/>
        </w:rPr>
      </w:pPr>
    </w:p>
    <w:p w14:paraId="38A27CFC" w14:textId="5016A3F7" w:rsidR="004109B8" w:rsidRPr="00E44E4B" w:rsidRDefault="00463921" w:rsidP="007606DE">
      <w:pPr>
        <w:pStyle w:val="Ttulo1"/>
        <w:rPr>
          <w:sz w:val="22"/>
          <w:szCs w:val="22"/>
        </w:rPr>
      </w:pPr>
      <w:bookmarkStart w:id="29" w:name="_Toc39572537"/>
      <w:r w:rsidRPr="00E44E4B">
        <w:rPr>
          <w:sz w:val="22"/>
          <w:szCs w:val="22"/>
        </w:rPr>
        <w:lastRenderedPageBreak/>
        <w:t>Hitos del año 2017.</w:t>
      </w:r>
      <w:bookmarkEnd w:id="29"/>
    </w:p>
    <w:p w14:paraId="2EF8EE8F" w14:textId="1EE4A60A" w:rsidR="00463921" w:rsidRPr="00E44E4B" w:rsidRDefault="00463921" w:rsidP="00463921">
      <w:pPr>
        <w:rPr>
          <w:sz w:val="22"/>
        </w:rPr>
      </w:pPr>
    </w:p>
    <w:p w14:paraId="44C2890D" w14:textId="0FD59228" w:rsidR="00463921" w:rsidRPr="00E44E4B" w:rsidRDefault="00463921" w:rsidP="003715C3">
      <w:pPr>
        <w:pStyle w:val="Ttulo2"/>
        <w:numPr>
          <w:ilvl w:val="1"/>
          <w:numId w:val="1"/>
        </w:numPr>
        <w:rPr>
          <w:sz w:val="22"/>
          <w:szCs w:val="22"/>
        </w:rPr>
      </w:pPr>
      <w:bookmarkStart w:id="30" w:name="_Toc39572538"/>
      <w:r w:rsidRPr="00E44E4B">
        <w:rPr>
          <w:sz w:val="22"/>
          <w:szCs w:val="22"/>
        </w:rPr>
        <w:t>Entrevista en reportaje de La Tercera (3/02/2017)</w:t>
      </w:r>
      <w:bookmarkEnd w:id="30"/>
    </w:p>
    <w:p w14:paraId="5B155CA0" w14:textId="77777777" w:rsidR="00255638" w:rsidRPr="00E44E4B" w:rsidRDefault="00255638" w:rsidP="009F6F4C">
      <w:pPr>
        <w:rPr>
          <w:sz w:val="22"/>
        </w:rPr>
      </w:pPr>
    </w:p>
    <w:p w14:paraId="583A0512" w14:textId="42AF5324" w:rsidR="009F6F4C" w:rsidRPr="00E44E4B" w:rsidRDefault="006354B9" w:rsidP="009F6F4C">
      <w:pPr>
        <w:rPr>
          <w:sz w:val="22"/>
        </w:rPr>
      </w:pPr>
      <w:r w:rsidRPr="00E44E4B">
        <w:rPr>
          <w:sz w:val="22"/>
        </w:rPr>
        <w:t xml:space="preserve">Entrevista en reportaje de la Tercera a Catalina Zaror, integrante de la Fundación Derecho y Defensa Animal, en </w:t>
      </w:r>
      <w:r w:rsidR="003D1748" w:rsidRPr="00E44E4B">
        <w:rPr>
          <w:sz w:val="22"/>
        </w:rPr>
        <w:t>el cual se refirió a las irregularidades y condiciones precarias en las que viven los caballos de</w:t>
      </w:r>
      <w:r w:rsidRPr="00E44E4B">
        <w:rPr>
          <w:sz w:val="22"/>
        </w:rPr>
        <w:t xml:space="preserve"> la Victorias de Viña del Mar</w:t>
      </w:r>
      <w:r w:rsidR="003D1748" w:rsidRPr="00E44E4B">
        <w:rPr>
          <w:sz w:val="22"/>
        </w:rPr>
        <w:t>.</w:t>
      </w:r>
    </w:p>
    <w:p w14:paraId="16D06C81" w14:textId="78F9B8AC" w:rsidR="009F6F4C" w:rsidRPr="00E44E4B" w:rsidRDefault="009F6F4C" w:rsidP="009F6F4C">
      <w:pPr>
        <w:rPr>
          <w:sz w:val="22"/>
        </w:rPr>
      </w:pPr>
      <w:r w:rsidRPr="00E44E4B">
        <w:rPr>
          <w:sz w:val="22"/>
        </w:rPr>
        <w:t xml:space="preserve">Link al reportaje: </w:t>
      </w:r>
      <w:hyperlink r:id="rId58" w:history="1">
        <w:r w:rsidR="003F0C87" w:rsidRPr="00E44E4B">
          <w:rPr>
            <w:rStyle w:val="Hipervnculo"/>
            <w:sz w:val="22"/>
          </w:rPr>
          <w:t>https://www.latercera.com/noticia/las-defensoras-los-animales/?fbclid=IwAR0ZnoHmuoqXe2lZHx9KyuCjmC2AJIDP1A2XewM9UR1PHCF8zqjOy0_fy1k</w:t>
        </w:r>
      </w:hyperlink>
    </w:p>
    <w:p w14:paraId="5DEB81A2" w14:textId="29ECDF5A" w:rsidR="003F0C87" w:rsidRPr="00E44E4B" w:rsidRDefault="00F94C52" w:rsidP="00F94C52">
      <w:pPr>
        <w:jc w:val="center"/>
        <w:rPr>
          <w:sz w:val="22"/>
        </w:rPr>
      </w:pPr>
      <w:r w:rsidRPr="00E44E4B">
        <w:rPr>
          <w:noProof/>
          <w:sz w:val="22"/>
          <w:lang w:val="en-US"/>
        </w:rPr>
        <w:drawing>
          <wp:inline distT="0" distB="0" distL="0" distR="0" wp14:anchorId="7F415077" wp14:editId="0A890FF7">
            <wp:extent cx="4133850" cy="4691859"/>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oto Cata.jpg"/>
                    <pic:cNvPicPr/>
                  </pic:nvPicPr>
                  <pic:blipFill>
                    <a:blip r:embed="rId59"/>
                    <a:stretch>
                      <a:fillRect/>
                    </a:stretch>
                  </pic:blipFill>
                  <pic:spPr>
                    <a:xfrm>
                      <a:off x="0" y="0"/>
                      <a:ext cx="4136516" cy="4694884"/>
                    </a:xfrm>
                    <a:prstGeom prst="rect">
                      <a:avLst/>
                    </a:prstGeom>
                  </pic:spPr>
                </pic:pic>
              </a:graphicData>
            </a:graphic>
          </wp:inline>
        </w:drawing>
      </w:r>
    </w:p>
    <w:p w14:paraId="0100AE0C" w14:textId="523226A0" w:rsidR="003C11A3" w:rsidRPr="00E44E4B" w:rsidRDefault="003C11A3" w:rsidP="00AC629D">
      <w:pPr>
        <w:pStyle w:val="Prrafodelista"/>
        <w:ind w:left="1080"/>
        <w:rPr>
          <w:rFonts w:eastAsiaTheme="majorEastAsia" w:cstheme="majorBidi"/>
          <w:sz w:val="22"/>
        </w:rPr>
      </w:pPr>
    </w:p>
    <w:p w14:paraId="6900A99B" w14:textId="77777777" w:rsidR="00077A0B" w:rsidRPr="00E44E4B" w:rsidRDefault="00077A0B" w:rsidP="00AC629D">
      <w:pPr>
        <w:pStyle w:val="Prrafodelista"/>
        <w:ind w:left="1080"/>
        <w:rPr>
          <w:rFonts w:eastAsiaTheme="majorEastAsia" w:cstheme="majorBidi"/>
          <w:sz w:val="22"/>
        </w:rPr>
      </w:pPr>
    </w:p>
    <w:p w14:paraId="02CC9716" w14:textId="39B941E4" w:rsidR="003C11A3" w:rsidRPr="00E44E4B" w:rsidRDefault="003C11A3" w:rsidP="003715C3">
      <w:pPr>
        <w:pStyle w:val="Ttulo2"/>
        <w:numPr>
          <w:ilvl w:val="1"/>
          <w:numId w:val="1"/>
        </w:numPr>
        <w:rPr>
          <w:sz w:val="22"/>
          <w:szCs w:val="22"/>
        </w:rPr>
      </w:pPr>
      <w:bookmarkStart w:id="31" w:name="_Toc39572539"/>
      <w:r w:rsidRPr="00E44E4B">
        <w:rPr>
          <w:sz w:val="22"/>
          <w:szCs w:val="22"/>
        </w:rPr>
        <w:lastRenderedPageBreak/>
        <w:t>P</w:t>
      </w:r>
      <w:r w:rsidR="00CF2FD0" w:rsidRPr="00E44E4B">
        <w:rPr>
          <w:sz w:val="22"/>
          <w:szCs w:val="22"/>
        </w:rPr>
        <w:t xml:space="preserve">ublicación de tesis de pregrado de Daniela Guajardo de la carrera de Derecho en la Universidad de Chile </w:t>
      </w:r>
      <w:r w:rsidRPr="00E44E4B">
        <w:rPr>
          <w:sz w:val="22"/>
          <w:szCs w:val="22"/>
        </w:rPr>
        <w:t>“¿Cuál es el estatus moral de los animales no humanos?</w:t>
      </w:r>
      <w:r w:rsidR="0089162A" w:rsidRPr="00E44E4B">
        <w:rPr>
          <w:sz w:val="22"/>
          <w:szCs w:val="22"/>
        </w:rPr>
        <w:t>”</w:t>
      </w:r>
      <w:r w:rsidR="00CF2FD0" w:rsidRPr="00E44E4B">
        <w:rPr>
          <w:sz w:val="22"/>
          <w:szCs w:val="22"/>
        </w:rPr>
        <w:t xml:space="preserve"> </w:t>
      </w:r>
      <w:r w:rsidRPr="00E44E4B">
        <w:rPr>
          <w:sz w:val="22"/>
          <w:szCs w:val="22"/>
        </w:rPr>
        <w:t>(Marzo 2017)</w:t>
      </w:r>
      <w:bookmarkEnd w:id="31"/>
    </w:p>
    <w:p w14:paraId="20732338" w14:textId="77777777" w:rsidR="003715C3" w:rsidRPr="00E44E4B" w:rsidRDefault="003715C3" w:rsidP="003715C3">
      <w:pPr>
        <w:rPr>
          <w:sz w:val="22"/>
        </w:rPr>
      </w:pPr>
    </w:p>
    <w:p w14:paraId="7DCCD9A4" w14:textId="26ADBF77" w:rsidR="003C11A3" w:rsidRPr="00E44E4B" w:rsidRDefault="003C11A3" w:rsidP="003C11A3">
      <w:pPr>
        <w:ind w:left="360"/>
        <w:rPr>
          <w:rFonts w:eastAsiaTheme="majorEastAsia" w:cstheme="majorBidi"/>
          <w:sz w:val="22"/>
        </w:rPr>
      </w:pPr>
      <w:r w:rsidRPr="00E44E4B">
        <w:rPr>
          <w:rFonts w:eastAsiaTheme="majorEastAsia" w:cstheme="majorBidi"/>
          <w:sz w:val="22"/>
        </w:rPr>
        <w:t xml:space="preserve">Publicación </w:t>
      </w:r>
      <w:r w:rsidR="002163CD" w:rsidRPr="00E44E4B">
        <w:rPr>
          <w:rFonts w:eastAsiaTheme="majorEastAsia" w:cstheme="majorBidi"/>
          <w:sz w:val="22"/>
        </w:rPr>
        <w:t xml:space="preserve">de tesis de pregrado </w:t>
      </w:r>
      <w:r w:rsidRPr="00E44E4B">
        <w:rPr>
          <w:rFonts w:eastAsiaTheme="majorEastAsia" w:cstheme="majorBidi"/>
          <w:sz w:val="22"/>
        </w:rPr>
        <w:t xml:space="preserve">en Biblioteca Digital de </w:t>
      </w:r>
      <w:r w:rsidR="00B56CFF" w:rsidRPr="00E44E4B">
        <w:rPr>
          <w:rFonts w:eastAsiaTheme="majorEastAsia" w:cstheme="majorBidi"/>
          <w:sz w:val="22"/>
        </w:rPr>
        <w:t xml:space="preserve">la Universidad de </w:t>
      </w:r>
      <w:r w:rsidRPr="00E44E4B">
        <w:rPr>
          <w:rFonts w:eastAsiaTheme="majorEastAsia" w:cstheme="majorBidi"/>
          <w:sz w:val="22"/>
        </w:rPr>
        <w:t xml:space="preserve">Chile </w:t>
      </w:r>
      <w:r w:rsidR="00B56CFF" w:rsidRPr="00E44E4B">
        <w:rPr>
          <w:rFonts w:eastAsiaTheme="majorEastAsia" w:cstheme="majorBidi"/>
          <w:sz w:val="22"/>
        </w:rPr>
        <w:t>y en la biblioteca de la Facultad de Derecho de la misma universidad</w:t>
      </w:r>
      <w:r w:rsidR="002163CD" w:rsidRPr="00E44E4B">
        <w:rPr>
          <w:rFonts w:eastAsiaTheme="majorEastAsia" w:cstheme="majorBidi"/>
          <w:sz w:val="22"/>
        </w:rPr>
        <w:t xml:space="preserve">, titulada: </w:t>
      </w:r>
      <w:r w:rsidR="00815817" w:rsidRPr="00E44E4B">
        <w:rPr>
          <w:rFonts w:eastAsiaTheme="majorEastAsia" w:cstheme="majorBidi"/>
          <w:sz w:val="22"/>
        </w:rPr>
        <w:t>“</w:t>
      </w:r>
      <w:r w:rsidRPr="00E44E4B">
        <w:rPr>
          <w:rFonts w:eastAsiaTheme="majorEastAsia" w:cstheme="majorBidi"/>
          <w:sz w:val="22"/>
        </w:rPr>
        <w:t>¿Cuál es el estatus moral de los animales no humanos?</w:t>
      </w:r>
      <w:r w:rsidR="00815817" w:rsidRPr="00E44E4B">
        <w:rPr>
          <w:rFonts w:eastAsiaTheme="majorEastAsia" w:cstheme="majorBidi"/>
          <w:sz w:val="22"/>
        </w:rPr>
        <w:t>”</w:t>
      </w:r>
      <w:r w:rsidRPr="00E44E4B">
        <w:rPr>
          <w:rFonts w:eastAsiaTheme="majorEastAsia" w:cstheme="majorBidi"/>
          <w:sz w:val="22"/>
        </w:rPr>
        <w:t>, de Daniela Guajardo integrante de la Fundación Derecho y Defensa Animal,</w:t>
      </w:r>
      <w:r w:rsidR="00CF2FD0" w:rsidRPr="00E44E4B">
        <w:rPr>
          <w:rFonts w:eastAsiaTheme="majorEastAsia" w:cstheme="majorBidi"/>
          <w:sz w:val="22"/>
        </w:rPr>
        <w:t xml:space="preserve"> siendo su</w:t>
      </w:r>
      <w:r w:rsidRPr="00E44E4B">
        <w:rPr>
          <w:rFonts w:eastAsiaTheme="majorEastAsia" w:cstheme="majorBidi"/>
          <w:sz w:val="22"/>
        </w:rPr>
        <w:t xml:space="preserve"> profesor guía </w:t>
      </w:r>
      <w:r w:rsidR="00CF2FD0" w:rsidRPr="00E44E4B">
        <w:rPr>
          <w:rFonts w:eastAsiaTheme="majorEastAsia" w:cstheme="majorBidi"/>
          <w:sz w:val="22"/>
        </w:rPr>
        <w:t xml:space="preserve">el abogado de la Universidad de Chile, </w:t>
      </w:r>
      <w:r w:rsidRPr="00E44E4B">
        <w:rPr>
          <w:rFonts w:eastAsiaTheme="majorEastAsia" w:cstheme="majorBidi"/>
          <w:sz w:val="22"/>
        </w:rPr>
        <w:t>doctor en derecho</w:t>
      </w:r>
      <w:r w:rsidR="00CF2FD0" w:rsidRPr="00E44E4B">
        <w:rPr>
          <w:rFonts w:eastAsiaTheme="majorEastAsia" w:cstheme="majorBidi"/>
          <w:sz w:val="22"/>
        </w:rPr>
        <w:t xml:space="preserve"> de la Universidad de Bonn</w:t>
      </w:r>
      <w:r w:rsidRPr="00E44E4B">
        <w:rPr>
          <w:rFonts w:eastAsiaTheme="majorEastAsia" w:cstheme="majorBidi"/>
          <w:sz w:val="22"/>
        </w:rPr>
        <w:t xml:space="preserve"> </w:t>
      </w:r>
      <w:r w:rsidR="00CF2FD0" w:rsidRPr="00E44E4B">
        <w:rPr>
          <w:rFonts w:eastAsiaTheme="majorEastAsia" w:cstheme="majorBidi"/>
          <w:sz w:val="22"/>
        </w:rPr>
        <w:t xml:space="preserve">y becario postdoctoral de la Fundación Alexander von Humboldt en Alemania, </w:t>
      </w:r>
      <w:r w:rsidRPr="00E44E4B">
        <w:rPr>
          <w:rFonts w:eastAsiaTheme="majorEastAsia" w:cstheme="majorBidi"/>
          <w:sz w:val="22"/>
        </w:rPr>
        <w:t>Juan Pablo Mañalich</w:t>
      </w:r>
      <w:r w:rsidR="00CF2FD0" w:rsidRPr="00E44E4B">
        <w:rPr>
          <w:rFonts w:eastAsiaTheme="majorEastAsia" w:cstheme="majorBidi"/>
          <w:sz w:val="22"/>
        </w:rPr>
        <w:t xml:space="preserve"> Raffo</w:t>
      </w:r>
      <w:r w:rsidRPr="00E44E4B">
        <w:rPr>
          <w:rFonts w:eastAsiaTheme="majorEastAsia" w:cstheme="majorBidi"/>
          <w:sz w:val="22"/>
        </w:rPr>
        <w:t xml:space="preserve">. </w:t>
      </w:r>
    </w:p>
    <w:p w14:paraId="36C660B1" w14:textId="77777777" w:rsidR="003C11A3" w:rsidRPr="00E44E4B" w:rsidRDefault="003C11A3" w:rsidP="003C11A3">
      <w:pPr>
        <w:ind w:left="360"/>
        <w:rPr>
          <w:rFonts w:eastAsiaTheme="majorEastAsia" w:cstheme="majorBidi"/>
          <w:sz w:val="22"/>
        </w:rPr>
      </w:pPr>
    </w:p>
    <w:p w14:paraId="7378374C" w14:textId="7FAD46CB" w:rsidR="003C11A3" w:rsidRPr="00E44E4B" w:rsidRDefault="003C11A3" w:rsidP="003C11A3">
      <w:pPr>
        <w:ind w:left="360"/>
        <w:rPr>
          <w:rFonts w:eastAsiaTheme="majorEastAsia" w:cstheme="majorBidi"/>
          <w:sz w:val="22"/>
        </w:rPr>
      </w:pPr>
      <w:r w:rsidRPr="00E44E4B">
        <w:rPr>
          <w:rFonts w:eastAsiaTheme="majorEastAsia" w:cstheme="majorBidi"/>
          <w:sz w:val="22"/>
        </w:rPr>
        <w:t xml:space="preserve">Link de acceso: </w:t>
      </w:r>
      <w:hyperlink r:id="rId60" w:history="1">
        <w:r w:rsidRPr="00E44E4B">
          <w:rPr>
            <w:rStyle w:val="Hipervnculo"/>
            <w:rFonts w:eastAsiaTheme="majorEastAsia" w:cstheme="majorBidi"/>
            <w:sz w:val="22"/>
          </w:rPr>
          <w:t>https://bibliotecadigital.uchile.cl/primo-explore/fulldisplay?docid=uchile_dspace2250%2F145163&amp;context=L&amp;vid=56UDC_INST&amp;lang=es_CL&amp;search_scope=uchile_scope&amp;adaptor=Local%20Search%20Engine&amp;tab=uchile_tab&amp;query=any,contains,daniela%20guajardo&amp;sortby=rank&amp;mode=Basic</w:t>
        </w:r>
      </w:hyperlink>
    </w:p>
    <w:p w14:paraId="346ADDD2" w14:textId="2FB04DB1" w:rsidR="003C11A3" w:rsidRPr="00E44E4B" w:rsidRDefault="00AC629D" w:rsidP="003715C3">
      <w:pPr>
        <w:ind w:left="360"/>
        <w:jc w:val="center"/>
        <w:rPr>
          <w:rFonts w:eastAsiaTheme="majorEastAsia" w:cstheme="majorBidi"/>
          <w:sz w:val="22"/>
        </w:rPr>
      </w:pPr>
      <w:r w:rsidRPr="00E44E4B">
        <w:rPr>
          <w:rFonts w:eastAsiaTheme="majorEastAsia" w:cstheme="majorBidi"/>
          <w:noProof/>
          <w:sz w:val="22"/>
          <w:lang w:val="en-US"/>
        </w:rPr>
        <w:drawing>
          <wp:inline distT="0" distB="0" distL="0" distR="0" wp14:anchorId="11C54252" wp14:editId="4C81E40E">
            <wp:extent cx="4198422" cy="33718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bilioteca Digital- Tesis Daniela.jpg"/>
                    <pic:cNvPicPr/>
                  </pic:nvPicPr>
                  <pic:blipFill>
                    <a:blip r:embed="rId61"/>
                    <a:stretch>
                      <a:fillRect/>
                    </a:stretch>
                  </pic:blipFill>
                  <pic:spPr>
                    <a:xfrm>
                      <a:off x="0" y="0"/>
                      <a:ext cx="4213480" cy="3383943"/>
                    </a:xfrm>
                    <a:prstGeom prst="rect">
                      <a:avLst/>
                    </a:prstGeom>
                  </pic:spPr>
                </pic:pic>
              </a:graphicData>
            </a:graphic>
          </wp:inline>
        </w:drawing>
      </w:r>
    </w:p>
    <w:p w14:paraId="486EC841" w14:textId="77777777" w:rsidR="003715C3" w:rsidRPr="00E44E4B" w:rsidRDefault="003715C3" w:rsidP="003715C3">
      <w:pPr>
        <w:rPr>
          <w:rFonts w:eastAsiaTheme="majorEastAsia" w:cstheme="majorBidi"/>
          <w:sz w:val="22"/>
        </w:rPr>
      </w:pPr>
    </w:p>
    <w:p w14:paraId="6A4D6FD0" w14:textId="33CF543D" w:rsidR="002163CD" w:rsidRPr="00E44E4B" w:rsidRDefault="002163CD" w:rsidP="003715C3">
      <w:pPr>
        <w:pStyle w:val="Ttulo2"/>
        <w:numPr>
          <w:ilvl w:val="1"/>
          <w:numId w:val="1"/>
        </w:numPr>
        <w:rPr>
          <w:sz w:val="22"/>
          <w:szCs w:val="22"/>
        </w:rPr>
      </w:pPr>
      <w:bookmarkStart w:id="32" w:name="_Toc39572540"/>
      <w:r w:rsidRPr="00E44E4B">
        <w:rPr>
          <w:sz w:val="22"/>
          <w:szCs w:val="22"/>
        </w:rPr>
        <w:t xml:space="preserve">Publicación de tesis de pregrado </w:t>
      </w:r>
      <w:r w:rsidR="00CF2FD0" w:rsidRPr="00E44E4B">
        <w:rPr>
          <w:sz w:val="22"/>
          <w:szCs w:val="22"/>
        </w:rPr>
        <w:t xml:space="preserve">de Julio Pérez de la carrera de Derecho en la Universidad de Chile </w:t>
      </w:r>
      <w:r w:rsidRPr="00E44E4B">
        <w:rPr>
          <w:sz w:val="22"/>
          <w:szCs w:val="22"/>
        </w:rPr>
        <w:t xml:space="preserve">“Feminismo </w:t>
      </w:r>
      <w:bookmarkStart w:id="33" w:name="_Hlk529646919"/>
      <w:r w:rsidRPr="00E44E4B">
        <w:rPr>
          <w:sz w:val="22"/>
          <w:szCs w:val="22"/>
        </w:rPr>
        <w:t xml:space="preserve">y derecho animal: naturalización de compromisos sexistas y especialistas en la regulación </w:t>
      </w:r>
      <w:r w:rsidR="00820B7D" w:rsidRPr="00E44E4B">
        <w:rPr>
          <w:sz w:val="22"/>
          <w:szCs w:val="22"/>
        </w:rPr>
        <w:t>jurídica</w:t>
      </w:r>
      <w:r w:rsidRPr="00E44E4B">
        <w:rPr>
          <w:sz w:val="22"/>
          <w:szCs w:val="22"/>
        </w:rPr>
        <w:t>.”</w:t>
      </w:r>
      <w:bookmarkEnd w:id="33"/>
      <w:r w:rsidRPr="00E44E4B">
        <w:rPr>
          <w:sz w:val="22"/>
          <w:szCs w:val="22"/>
        </w:rPr>
        <w:t xml:space="preserve"> (Marzo 2017)</w:t>
      </w:r>
      <w:bookmarkEnd w:id="32"/>
    </w:p>
    <w:p w14:paraId="0AECBBD9" w14:textId="77777777" w:rsidR="00CF2FD0" w:rsidRPr="00E44E4B" w:rsidRDefault="00CF2FD0" w:rsidP="00CF2FD0">
      <w:pPr>
        <w:rPr>
          <w:sz w:val="22"/>
        </w:rPr>
      </w:pPr>
    </w:p>
    <w:p w14:paraId="59DB4FEF" w14:textId="77777777" w:rsidR="00CF2FD0" w:rsidRPr="00E44E4B" w:rsidRDefault="002163CD" w:rsidP="00CF2FD0">
      <w:pPr>
        <w:ind w:left="360"/>
        <w:rPr>
          <w:rFonts w:eastAsiaTheme="majorEastAsia" w:cstheme="majorBidi"/>
          <w:sz w:val="22"/>
        </w:rPr>
      </w:pPr>
      <w:r w:rsidRPr="00E44E4B">
        <w:rPr>
          <w:rFonts w:eastAsiaTheme="majorEastAsia" w:cstheme="majorBidi"/>
          <w:sz w:val="22"/>
        </w:rPr>
        <w:lastRenderedPageBreak/>
        <w:t xml:space="preserve">Publicación de tesis de pregrado en biblioteca de la Facultad de Derecho </w:t>
      </w:r>
      <w:r w:rsidR="00820B7D" w:rsidRPr="00E44E4B">
        <w:rPr>
          <w:rFonts w:eastAsiaTheme="majorEastAsia" w:cstheme="majorBidi"/>
          <w:sz w:val="22"/>
        </w:rPr>
        <w:t>de la Universidad de Chile,</w:t>
      </w:r>
      <w:r w:rsidRPr="00E44E4B">
        <w:rPr>
          <w:rFonts w:eastAsiaTheme="majorEastAsia" w:cstheme="majorBidi"/>
          <w:sz w:val="22"/>
        </w:rPr>
        <w:t xml:space="preserve"> titulada: </w:t>
      </w:r>
      <w:r w:rsidR="00431B84" w:rsidRPr="00E44E4B">
        <w:rPr>
          <w:rFonts w:eastAsiaTheme="majorEastAsia" w:cstheme="majorBidi"/>
          <w:sz w:val="22"/>
        </w:rPr>
        <w:t>“Feminismo y derecho animal: naturalización de compromisos sexistas y especialistas en la regulación jurídica”</w:t>
      </w:r>
      <w:r w:rsidRPr="00E44E4B">
        <w:rPr>
          <w:rFonts w:eastAsiaTheme="majorEastAsia" w:cstheme="majorBidi"/>
          <w:sz w:val="22"/>
        </w:rPr>
        <w:t xml:space="preserve">, de </w:t>
      </w:r>
      <w:r w:rsidR="00431B84" w:rsidRPr="00E44E4B">
        <w:rPr>
          <w:rFonts w:eastAsiaTheme="majorEastAsia" w:cstheme="majorBidi"/>
          <w:sz w:val="22"/>
        </w:rPr>
        <w:t xml:space="preserve">Julio </w:t>
      </w:r>
      <w:r w:rsidR="00D3744C" w:rsidRPr="00E44E4B">
        <w:rPr>
          <w:rFonts w:eastAsiaTheme="majorEastAsia" w:cstheme="majorBidi"/>
          <w:sz w:val="22"/>
        </w:rPr>
        <w:t>Pérez</w:t>
      </w:r>
      <w:r w:rsidR="00431B84" w:rsidRPr="00E44E4B">
        <w:rPr>
          <w:rFonts w:eastAsiaTheme="majorEastAsia" w:cstheme="majorBidi"/>
          <w:sz w:val="22"/>
        </w:rPr>
        <w:t>,</w:t>
      </w:r>
      <w:r w:rsidRPr="00E44E4B">
        <w:rPr>
          <w:rFonts w:eastAsiaTheme="majorEastAsia" w:cstheme="majorBidi"/>
          <w:sz w:val="22"/>
        </w:rPr>
        <w:t xml:space="preserve"> integrante de la Fundación Derecho y Defensa Animal, profesor guía </w:t>
      </w:r>
      <w:r w:rsidR="00CF2FD0" w:rsidRPr="00E44E4B">
        <w:rPr>
          <w:rFonts w:eastAsiaTheme="majorEastAsia" w:cstheme="majorBidi"/>
          <w:sz w:val="22"/>
        </w:rPr>
        <w:t xml:space="preserve">el abogado de la Universidad de Chile, doctor en derecho de la Universidad de Bonn y becario postdoctoral de la Fundación Alexander von Humboldt en Alemania, Juan Pablo Mañalich Raffo. </w:t>
      </w:r>
    </w:p>
    <w:p w14:paraId="26B6E7F3" w14:textId="0ACF9D89" w:rsidR="00BC7AFD" w:rsidRPr="00E44E4B" w:rsidRDefault="00BC7AFD" w:rsidP="00820B7D">
      <w:pPr>
        <w:rPr>
          <w:rFonts w:eastAsiaTheme="majorEastAsia" w:cstheme="majorBidi"/>
          <w:sz w:val="22"/>
        </w:rPr>
      </w:pPr>
    </w:p>
    <w:p w14:paraId="3B9CD069" w14:textId="7D8C536B" w:rsidR="00A44C91" w:rsidRPr="00E44E4B" w:rsidRDefault="00DB5AEA" w:rsidP="00A44C91">
      <w:pPr>
        <w:rPr>
          <w:rFonts w:eastAsiaTheme="majorEastAsia" w:cstheme="majorBidi"/>
          <w:sz w:val="22"/>
        </w:rPr>
      </w:pPr>
      <w:r w:rsidRPr="00E44E4B">
        <w:rPr>
          <w:rFonts w:eastAsiaTheme="majorEastAsia" w:cstheme="majorBidi"/>
          <w:sz w:val="22"/>
        </w:rPr>
        <w:t xml:space="preserve">Link de acceso: </w:t>
      </w:r>
      <w:hyperlink r:id="rId62" w:history="1">
        <w:r w:rsidR="00A44C91" w:rsidRPr="00E44E4B">
          <w:rPr>
            <w:rStyle w:val="Hipervnculo"/>
            <w:rFonts w:eastAsiaTheme="majorEastAsia" w:cstheme="majorBidi"/>
            <w:sz w:val="22"/>
          </w:rPr>
          <w:t>https://bibliotecadigital.uchile.cl/primo-explore/fulldisplay?docid=uchile_alma21168217920003936&amp;context=L&amp;vid=56UDC_INST&amp;search_scope=uchile_scope&amp;tab=uchile_tab&amp;lang=es_CL</w:t>
        </w:r>
      </w:hyperlink>
    </w:p>
    <w:p w14:paraId="42523469" w14:textId="2D742955" w:rsidR="00B923AE" w:rsidRPr="00E44E4B" w:rsidRDefault="00BC7AFD" w:rsidP="003715C3">
      <w:pPr>
        <w:jc w:val="center"/>
        <w:rPr>
          <w:rFonts w:eastAsiaTheme="majorEastAsia" w:cstheme="majorBidi"/>
          <w:sz w:val="22"/>
        </w:rPr>
      </w:pPr>
      <w:r w:rsidRPr="00E44E4B">
        <w:rPr>
          <w:rFonts w:eastAsiaTheme="majorEastAsia" w:cstheme="majorBidi"/>
          <w:noProof/>
          <w:sz w:val="22"/>
          <w:lang w:val="en-US"/>
        </w:rPr>
        <w:drawing>
          <wp:inline distT="0" distB="0" distL="0" distR="0" wp14:anchorId="0D16392A" wp14:editId="034C1EE9">
            <wp:extent cx="4472196" cy="2952115"/>
            <wp:effectExtent l="0" t="0" r="5080"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esis Julio.jpg"/>
                    <pic:cNvPicPr/>
                  </pic:nvPicPr>
                  <pic:blipFill>
                    <a:blip r:embed="rId63"/>
                    <a:stretch>
                      <a:fillRect/>
                    </a:stretch>
                  </pic:blipFill>
                  <pic:spPr>
                    <a:xfrm>
                      <a:off x="0" y="0"/>
                      <a:ext cx="4473427" cy="2952928"/>
                    </a:xfrm>
                    <a:prstGeom prst="rect">
                      <a:avLst/>
                    </a:prstGeom>
                  </pic:spPr>
                </pic:pic>
              </a:graphicData>
            </a:graphic>
          </wp:inline>
        </w:drawing>
      </w:r>
    </w:p>
    <w:p w14:paraId="5C625CB2" w14:textId="77777777" w:rsidR="003715C3" w:rsidRPr="00E44E4B" w:rsidRDefault="003715C3" w:rsidP="003715C3">
      <w:pPr>
        <w:jc w:val="center"/>
        <w:rPr>
          <w:rFonts w:eastAsiaTheme="majorEastAsia" w:cstheme="majorBidi"/>
          <w:sz w:val="22"/>
        </w:rPr>
      </w:pPr>
    </w:p>
    <w:p w14:paraId="3B255A0B" w14:textId="13A9342F" w:rsidR="000D0BCE" w:rsidRPr="00E44E4B" w:rsidRDefault="00383540" w:rsidP="003715C3">
      <w:pPr>
        <w:pStyle w:val="Ttulo2"/>
        <w:numPr>
          <w:ilvl w:val="1"/>
          <w:numId w:val="1"/>
        </w:numPr>
        <w:rPr>
          <w:sz w:val="22"/>
          <w:szCs w:val="22"/>
        </w:rPr>
      </w:pPr>
      <w:bookmarkStart w:id="34" w:name="_Toc39572541"/>
      <w:r w:rsidRPr="00E44E4B">
        <w:rPr>
          <w:sz w:val="22"/>
          <w:szCs w:val="22"/>
        </w:rPr>
        <w:t>Entrevista en reportaje de Canal 13 (12/09/2017)</w:t>
      </w:r>
      <w:bookmarkEnd w:id="34"/>
    </w:p>
    <w:p w14:paraId="61870A23" w14:textId="77777777" w:rsidR="00C617FB" w:rsidRPr="00E44E4B" w:rsidRDefault="00C617FB" w:rsidP="00C617FB">
      <w:pPr>
        <w:rPr>
          <w:sz w:val="22"/>
        </w:rPr>
      </w:pPr>
    </w:p>
    <w:p w14:paraId="6861E40E" w14:textId="7F890D58" w:rsidR="00491820" w:rsidRPr="00E44E4B" w:rsidRDefault="00624A29" w:rsidP="00491820">
      <w:pPr>
        <w:rPr>
          <w:sz w:val="22"/>
        </w:rPr>
      </w:pPr>
      <w:r w:rsidRPr="00E44E4B">
        <w:rPr>
          <w:sz w:val="22"/>
        </w:rPr>
        <w:t>Reportaje en Canal 13 “Rodeo; ¿Tradición o maltrato?</w:t>
      </w:r>
      <w:r w:rsidR="00E5418E" w:rsidRPr="00E44E4B">
        <w:rPr>
          <w:sz w:val="22"/>
        </w:rPr>
        <w:t>”</w:t>
      </w:r>
      <w:r w:rsidR="00BF3738" w:rsidRPr="00E44E4B">
        <w:rPr>
          <w:sz w:val="22"/>
        </w:rPr>
        <w:t xml:space="preserve">, se entrevistó </w:t>
      </w:r>
      <w:r w:rsidR="004B4C70" w:rsidRPr="00E44E4B">
        <w:rPr>
          <w:sz w:val="22"/>
        </w:rPr>
        <w:t xml:space="preserve">a </w:t>
      </w:r>
      <w:r w:rsidR="00BF3738" w:rsidRPr="00E44E4B">
        <w:rPr>
          <w:sz w:val="22"/>
        </w:rPr>
        <w:t xml:space="preserve">Fernanda Skewes, abogada </w:t>
      </w:r>
      <w:r w:rsidR="00CF2FD0" w:rsidRPr="00E44E4B">
        <w:rPr>
          <w:sz w:val="22"/>
        </w:rPr>
        <w:t xml:space="preserve">de la Universidad de Chile e </w:t>
      </w:r>
      <w:r w:rsidR="00BF3738" w:rsidRPr="00E44E4B">
        <w:rPr>
          <w:sz w:val="22"/>
        </w:rPr>
        <w:t>integrante de la Fundación Derecho y Defensa Animal</w:t>
      </w:r>
      <w:r w:rsidR="004B4C70" w:rsidRPr="00E44E4B">
        <w:rPr>
          <w:sz w:val="22"/>
        </w:rPr>
        <w:t>, en el cual habló sobre nuestro proyecto de ley que busca cambiar el estatuto jurídico de los animales en Chile.</w:t>
      </w:r>
    </w:p>
    <w:p w14:paraId="792FEC75" w14:textId="5C44923F" w:rsidR="00F27498" w:rsidRPr="00E44E4B" w:rsidRDefault="00915367" w:rsidP="0043556C">
      <w:pPr>
        <w:rPr>
          <w:sz w:val="22"/>
        </w:rPr>
      </w:pPr>
      <w:r w:rsidRPr="00E44E4B">
        <w:rPr>
          <w:sz w:val="22"/>
        </w:rPr>
        <w:t xml:space="preserve">Link al reportaje: </w:t>
      </w:r>
      <w:hyperlink r:id="rId64" w:history="1">
        <w:r w:rsidRPr="00E44E4B">
          <w:rPr>
            <w:rStyle w:val="Hipervnculo"/>
            <w:sz w:val="22"/>
          </w:rPr>
          <w:t>http://www.t13.cl/videos/programas/t13-central/revisa-edicion-t13-este-12-septiembre1</w:t>
        </w:r>
      </w:hyperlink>
    </w:p>
    <w:p w14:paraId="4C3813C0" w14:textId="28D7C867" w:rsidR="0043556C" w:rsidRPr="00E44E4B" w:rsidRDefault="005474B7" w:rsidP="0043556C">
      <w:pPr>
        <w:rPr>
          <w:sz w:val="22"/>
        </w:rPr>
      </w:pPr>
      <w:r w:rsidRPr="00E44E4B">
        <w:rPr>
          <w:noProof/>
          <w:sz w:val="22"/>
          <w:lang w:val="en-US"/>
        </w:rPr>
        <w:lastRenderedPageBreak/>
        <w:drawing>
          <wp:anchor distT="0" distB="0" distL="114300" distR="114300" simplePos="0" relativeHeight="251674624" behindDoc="1" locked="0" layoutInCell="1" allowOverlap="1" wp14:anchorId="1F1F35CF" wp14:editId="0B6011F5">
            <wp:simplePos x="0" y="0"/>
            <wp:positionH relativeFrom="column">
              <wp:posOffset>0</wp:posOffset>
            </wp:positionH>
            <wp:positionV relativeFrom="paragraph">
              <wp:posOffset>304800</wp:posOffset>
            </wp:positionV>
            <wp:extent cx="5612130" cy="2730225"/>
            <wp:effectExtent l="0" t="0" r="7620" b="0"/>
            <wp:wrapTight wrapText="bothSides">
              <wp:wrapPolygon edited="0">
                <wp:start x="0" y="0"/>
                <wp:lineTo x="0" y="21404"/>
                <wp:lineTo x="21556" y="21404"/>
                <wp:lineTo x="21556" y="0"/>
                <wp:lineTo x="0" y="0"/>
              </wp:wrapPolygon>
            </wp:wrapTight>
            <wp:docPr id="13" name="Imagen 13" descr="C:\Users\josefina tapia\Downloads\Screenshot_20181102-085152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efina tapia\Downloads\Screenshot_20181102-085152_YouTube.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12130" cy="2730225"/>
                    </a:xfrm>
                    <a:prstGeom prst="rect">
                      <a:avLst/>
                    </a:prstGeom>
                    <a:noFill/>
                    <a:ln>
                      <a:noFill/>
                    </a:ln>
                  </pic:spPr>
                </pic:pic>
              </a:graphicData>
            </a:graphic>
          </wp:anchor>
        </w:drawing>
      </w:r>
    </w:p>
    <w:p w14:paraId="1A3A3AD8" w14:textId="4DAB5F84" w:rsidR="00F27498" w:rsidRPr="00E44E4B" w:rsidRDefault="00F27498" w:rsidP="00F27498">
      <w:pPr>
        <w:pStyle w:val="Ttulo2"/>
        <w:numPr>
          <w:ilvl w:val="0"/>
          <w:numId w:val="0"/>
        </w:numPr>
        <w:ind w:left="1080"/>
        <w:rPr>
          <w:sz w:val="22"/>
          <w:szCs w:val="22"/>
        </w:rPr>
      </w:pPr>
    </w:p>
    <w:p w14:paraId="427C229F" w14:textId="77777777" w:rsidR="00436D35" w:rsidRPr="00E44E4B" w:rsidRDefault="00436D35" w:rsidP="00436D35">
      <w:pPr>
        <w:rPr>
          <w:sz w:val="22"/>
        </w:rPr>
      </w:pPr>
    </w:p>
    <w:p w14:paraId="79993410" w14:textId="3E8F4AED" w:rsidR="006C1B88" w:rsidRPr="00E44E4B" w:rsidRDefault="00F813D3" w:rsidP="003715C3">
      <w:pPr>
        <w:pStyle w:val="Ttulo2"/>
        <w:numPr>
          <w:ilvl w:val="1"/>
          <w:numId w:val="1"/>
        </w:numPr>
        <w:rPr>
          <w:sz w:val="22"/>
          <w:szCs w:val="22"/>
        </w:rPr>
      </w:pPr>
      <w:bookmarkStart w:id="35" w:name="_Toc39572542"/>
      <w:r w:rsidRPr="00E44E4B">
        <w:rPr>
          <w:sz w:val="22"/>
          <w:szCs w:val="22"/>
        </w:rPr>
        <w:t>Foro</w:t>
      </w:r>
      <w:r w:rsidR="00CF2FD0" w:rsidRPr="00E44E4B">
        <w:rPr>
          <w:sz w:val="22"/>
          <w:szCs w:val="22"/>
        </w:rPr>
        <w:t xml:space="preserve"> “Derecho Animal, una disciplina global” en la Universidad de Chile, invitando a la exponente extranjera</w:t>
      </w:r>
      <w:r w:rsidRPr="00E44E4B">
        <w:rPr>
          <w:sz w:val="22"/>
          <w:szCs w:val="22"/>
        </w:rPr>
        <w:t xml:space="preserve"> Sharon Núñez</w:t>
      </w:r>
      <w:r w:rsidR="00CF2FD0" w:rsidRPr="00E44E4B">
        <w:rPr>
          <w:sz w:val="22"/>
          <w:szCs w:val="22"/>
        </w:rPr>
        <w:t xml:space="preserve"> y José Valle de la </w:t>
      </w:r>
      <w:r w:rsidR="00F57F93" w:rsidRPr="00E44E4B">
        <w:rPr>
          <w:sz w:val="22"/>
          <w:szCs w:val="22"/>
        </w:rPr>
        <w:t>ONG</w:t>
      </w:r>
      <w:r w:rsidR="00CF2FD0" w:rsidRPr="00E44E4B">
        <w:rPr>
          <w:sz w:val="22"/>
          <w:szCs w:val="22"/>
        </w:rPr>
        <w:t xml:space="preserve"> internacional Igualdad Animal</w:t>
      </w:r>
      <w:r w:rsidRPr="00E44E4B">
        <w:rPr>
          <w:sz w:val="22"/>
          <w:szCs w:val="22"/>
        </w:rPr>
        <w:t xml:space="preserve"> (</w:t>
      </w:r>
      <w:r w:rsidR="006C1B88" w:rsidRPr="00E44E4B">
        <w:rPr>
          <w:sz w:val="22"/>
          <w:szCs w:val="22"/>
        </w:rPr>
        <w:t>13</w:t>
      </w:r>
      <w:r w:rsidRPr="00E44E4B">
        <w:rPr>
          <w:sz w:val="22"/>
          <w:szCs w:val="22"/>
        </w:rPr>
        <w:t>/09/2017)</w:t>
      </w:r>
      <w:bookmarkEnd w:id="35"/>
      <w:r w:rsidR="000861F9" w:rsidRPr="00E44E4B">
        <w:rPr>
          <w:sz w:val="22"/>
          <w:szCs w:val="22"/>
        </w:rPr>
        <w:t xml:space="preserve"> </w:t>
      </w:r>
    </w:p>
    <w:p w14:paraId="4763BA97" w14:textId="77777777" w:rsidR="003715C3" w:rsidRPr="00E44E4B" w:rsidRDefault="003715C3" w:rsidP="003715C3">
      <w:pPr>
        <w:rPr>
          <w:sz w:val="22"/>
        </w:rPr>
      </w:pPr>
    </w:p>
    <w:p w14:paraId="12D11181" w14:textId="51B7DF72" w:rsidR="006C1B88" w:rsidRPr="00E44E4B" w:rsidRDefault="006C1B88" w:rsidP="006C1B88">
      <w:pPr>
        <w:rPr>
          <w:rFonts w:eastAsiaTheme="majorEastAsia" w:cstheme="majorBidi"/>
          <w:sz w:val="22"/>
        </w:rPr>
      </w:pPr>
      <w:r w:rsidRPr="00E44E4B">
        <w:rPr>
          <w:rFonts w:eastAsiaTheme="majorEastAsia" w:cstheme="majorBidi"/>
          <w:sz w:val="22"/>
        </w:rPr>
        <w:t xml:space="preserve">Organizamos </w:t>
      </w:r>
      <w:r w:rsidR="00EE1244" w:rsidRPr="00E44E4B">
        <w:rPr>
          <w:rFonts w:eastAsiaTheme="majorEastAsia" w:cstheme="majorBidi"/>
          <w:sz w:val="22"/>
        </w:rPr>
        <w:t xml:space="preserve">junto a Animal Libre </w:t>
      </w:r>
      <w:r w:rsidRPr="00E44E4B">
        <w:rPr>
          <w:rFonts w:eastAsiaTheme="majorEastAsia" w:cstheme="majorBidi"/>
          <w:sz w:val="22"/>
        </w:rPr>
        <w:t>un foro académico que tuvo como finalidad dar a conocer conceptos jurídicos claves para entender la disciplina del Derecho Animal</w:t>
      </w:r>
      <w:r w:rsidR="002A17AB" w:rsidRPr="00E44E4B">
        <w:rPr>
          <w:rFonts w:eastAsiaTheme="majorEastAsia" w:cstheme="majorBidi"/>
          <w:sz w:val="22"/>
        </w:rPr>
        <w:t xml:space="preserve"> y conocer el trabajo de la ONG Igualdad Animal</w:t>
      </w:r>
      <w:r w:rsidRPr="00E44E4B">
        <w:rPr>
          <w:rFonts w:eastAsiaTheme="majorEastAsia" w:cstheme="majorBidi"/>
          <w:sz w:val="22"/>
        </w:rPr>
        <w:t>. Contamos con la pa</w:t>
      </w:r>
      <w:r w:rsidR="00F57F93" w:rsidRPr="00E44E4B">
        <w:rPr>
          <w:rFonts w:eastAsiaTheme="majorEastAsia" w:cstheme="majorBidi"/>
          <w:sz w:val="22"/>
        </w:rPr>
        <w:t xml:space="preserve">rticipación de Nicolás Ried, </w:t>
      </w:r>
      <w:r w:rsidRPr="00E44E4B">
        <w:rPr>
          <w:rFonts w:eastAsiaTheme="majorEastAsia" w:cstheme="majorBidi"/>
          <w:sz w:val="22"/>
        </w:rPr>
        <w:t>miembro de la Fundación Derecho y Defensa Animal</w:t>
      </w:r>
      <w:r w:rsidR="00CA1108" w:rsidRPr="00E44E4B">
        <w:rPr>
          <w:rFonts w:eastAsiaTheme="majorEastAsia" w:cstheme="majorBidi"/>
          <w:sz w:val="22"/>
        </w:rPr>
        <w:t xml:space="preserve">; </w:t>
      </w:r>
      <w:r w:rsidRPr="00E44E4B">
        <w:rPr>
          <w:rFonts w:eastAsiaTheme="majorEastAsia" w:cstheme="majorBidi"/>
          <w:sz w:val="22"/>
        </w:rPr>
        <w:t xml:space="preserve">Sharon Núñez y </w:t>
      </w:r>
      <w:r w:rsidR="008954C0" w:rsidRPr="00E44E4B">
        <w:rPr>
          <w:rFonts w:eastAsiaTheme="majorEastAsia" w:cstheme="majorBidi"/>
          <w:sz w:val="22"/>
        </w:rPr>
        <w:t>José</w:t>
      </w:r>
      <w:r w:rsidRPr="00E44E4B">
        <w:rPr>
          <w:rFonts w:eastAsiaTheme="majorEastAsia" w:cstheme="majorBidi"/>
          <w:sz w:val="22"/>
        </w:rPr>
        <w:t xml:space="preserve"> Valle, Fundadores de Igualdad Animal (ONG dedicada al estudio de la defensa animal a nivel mund</w:t>
      </w:r>
      <w:r w:rsidR="008954C0" w:rsidRPr="00E44E4B">
        <w:rPr>
          <w:rFonts w:eastAsiaTheme="majorEastAsia" w:cstheme="majorBidi"/>
          <w:sz w:val="22"/>
        </w:rPr>
        <w:t>i</w:t>
      </w:r>
      <w:r w:rsidRPr="00E44E4B">
        <w:rPr>
          <w:rFonts w:eastAsiaTheme="majorEastAsia" w:cstheme="majorBidi"/>
          <w:sz w:val="22"/>
        </w:rPr>
        <w:t>a</w:t>
      </w:r>
      <w:r w:rsidR="008954C0" w:rsidRPr="00E44E4B">
        <w:rPr>
          <w:rFonts w:eastAsiaTheme="majorEastAsia" w:cstheme="majorBidi"/>
          <w:sz w:val="22"/>
        </w:rPr>
        <w:t>l c</w:t>
      </w:r>
      <w:r w:rsidRPr="00E44E4B">
        <w:rPr>
          <w:rFonts w:eastAsiaTheme="majorEastAsia" w:cstheme="majorBidi"/>
          <w:sz w:val="22"/>
        </w:rPr>
        <w:t>on sedes en distintos puntos de Europa</w:t>
      </w:r>
      <w:r w:rsidR="00F57F93" w:rsidRPr="00E44E4B">
        <w:rPr>
          <w:rFonts w:eastAsiaTheme="majorEastAsia" w:cstheme="majorBidi"/>
          <w:sz w:val="22"/>
        </w:rPr>
        <w:t>) y el abogado de la Universidad de Chile, Magister de la Universidad de Nueva York y profesor del Departamento de Derecho Privado de la Universidad de Chile,</w:t>
      </w:r>
      <w:r w:rsidR="00802B14" w:rsidRPr="00E44E4B">
        <w:rPr>
          <w:rFonts w:eastAsiaTheme="majorEastAsia" w:cstheme="majorBidi"/>
          <w:sz w:val="22"/>
        </w:rPr>
        <w:t xml:space="preserve"> </w:t>
      </w:r>
      <w:r w:rsidR="00CA1108" w:rsidRPr="00E44E4B">
        <w:rPr>
          <w:rFonts w:eastAsiaTheme="majorEastAsia" w:cstheme="majorBidi"/>
          <w:sz w:val="22"/>
        </w:rPr>
        <w:t>Ricardo Quezada</w:t>
      </w:r>
      <w:r w:rsidR="00F57F93" w:rsidRPr="00E44E4B">
        <w:rPr>
          <w:rFonts w:eastAsiaTheme="majorEastAsia" w:cstheme="majorBidi"/>
          <w:sz w:val="22"/>
        </w:rPr>
        <w:t>.</w:t>
      </w:r>
    </w:p>
    <w:p w14:paraId="589EE5B8" w14:textId="331C2D64" w:rsidR="000861F9" w:rsidRPr="00E44E4B" w:rsidRDefault="000861F9" w:rsidP="000861F9">
      <w:pPr>
        <w:jc w:val="center"/>
        <w:rPr>
          <w:sz w:val="22"/>
        </w:rPr>
      </w:pPr>
      <w:r w:rsidRPr="00E44E4B">
        <w:rPr>
          <w:noProof/>
          <w:sz w:val="22"/>
          <w:lang w:val="en-US"/>
        </w:rPr>
        <w:lastRenderedPageBreak/>
        <w:drawing>
          <wp:inline distT="0" distB="0" distL="0" distR="0" wp14:anchorId="0EA28B41" wp14:editId="699ECDD2">
            <wp:extent cx="2859040" cy="4419600"/>
            <wp:effectExtent l="0" t="0" r="0" b="0"/>
            <wp:docPr id="15" name="Imagen 15" descr="C:\Users\josefina tapia\Downloads\FB_IMG_1541158528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sefina tapia\Downloads\FB_IMG_154115852856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62173" cy="4424444"/>
                    </a:xfrm>
                    <a:prstGeom prst="rect">
                      <a:avLst/>
                    </a:prstGeom>
                    <a:noFill/>
                    <a:ln>
                      <a:noFill/>
                    </a:ln>
                  </pic:spPr>
                </pic:pic>
              </a:graphicData>
            </a:graphic>
          </wp:inline>
        </w:drawing>
      </w:r>
    </w:p>
    <w:p w14:paraId="62DFA16D" w14:textId="3E19E334" w:rsidR="000861F9" w:rsidRPr="00E44E4B" w:rsidRDefault="00147769" w:rsidP="00147769">
      <w:pPr>
        <w:jc w:val="center"/>
        <w:rPr>
          <w:sz w:val="22"/>
        </w:rPr>
      </w:pPr>
      <w:r w:rsidRPr="00E44E4B">
        <w:rPr>
          <w:noProof/>
          <w:sz w:val="22"/>
          <w:lang w:val="en-US"/>
        </w:rPr>
        <w:drawing>
          <wp:inline distT="0" distB="0" distL="0" distR="0" wp14:anchorId="4818A862" wp14:editId="165CA0F3">
            <wp:extent cx="4367284" cy="2776620"/>
            <wp:effectExtent l="0" t="0" r="0" b="508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oro Sharon Nuñez.jpg"/>
                    <pic:cNvPicPr/>
                  </pic:nvPicPr>
                  <pic:blipFill>
                    <a:blip r:embed="rId67"/>
                    <a:stretch>
                      <a:fillRect/>
                    </a:stretch>
                  </pic:blipFill>
                  <pic:spPr>
                    <a:xfrm>
                      <a:off x="0" y="0"/>
                      <a:ext cx="4368851" cy="2777616"/>
                    </a:xfrm>
                    <a:prstGeom prst="rect">
                      <a:avLst/>
                    </a:prstGeom>
                  </pic:spPr>
                </pic:pic>
              </a:graphicData>
            </a:graphic>
          </wp:inline>
        </w:drawing>
      </w:r>
    </w:p>
    <w:p w14:paraId="22F4E9D1" w14:textId="2C87C20C" w:rsidR="006218F6" w:rsidRPr="00E44E4B" w:rsidRDefault="006218F6" w:rsidP="006218F6">
      <w:pPr>
        <w:rPr>
          <w:sz w:val="22"/>
        </w:rPr>
      </w:pPr>
    </w:p>
    <w:p w14:paraId="6F2C012D" w14:textId="77777777" w:rsidR="00733B9B" w:rsidRPr="00E44E4B" w:rsidRDefault="00733B9B" w:rsidP="006218F6">
      <w:pPr>
        <w:rPr>
          <w:sz w:val="22"/>
        </w:rPr>
      </w:pPr>
    </w:p>
    <w:p w14:paraId="7E569568" w14:textId="62ED5376" w:rsidR="006218F6" w:rsidRPr="00E44E4B" w:rsidRDefault="00633BE8" w:rsidP="003715C3">
      <w:pPr>
        <w:pStyle w:val="Ttulo2"/>
        <w:numPr>
          <w:ilvl w:val="1"/>
          <w:numId w:val="1"/>
        </w:numPr>
        <w:rPr>
          <w:sz w:val="22"/>
          <w:szCs w:val="22"/>
        </w:rPr>
      </w:pPr>
      <w:bookmarkStart w:id="36" w:name="_Toc39572543"/>
      <w:r w:rsidRPr="00E44E4B">
        <w:rPr>
          <w:sz w:val="22"/>
          <w:szCs w:val="22"/>
        </w:rPr>
        <w:t>Publicación Revista Derecho y Humanidades (30/09/17)</w:t>
      </w:r>
      <w:bookmarkEnd w:id="36"/>
    </w:p>
    <w:p w14:paraId="45A7AE6F" w14:textId="77777777" w:rsidR="003715C3" w:rsidRPr="00E44E4B" w:rsidRDefault="003715C3" w:rsidP="003715C3">
      <w:pPr>
        <w:rPr>
          <w:sz w:val="22"/>
        </w:rPr>
      </w:pPr>
    </w:p>
    <w:p w14:paraId="570B8629" w14:textId="7026C35C" w:rsidR="002B1A7F" w:rsidRPr="00E44E4B" w:rsidRDefault="00633BE8" w:rsidP="00633BE8">
      <w:pPr>
        <w:rPr>
          <w:rFonts w:eastAsiaTheme="majorEastAsia" w:cstheme="majorBidi"/>
          <w:sz w:val="22"/>
        </w:rPr>
      </w:pPr>
      <w:r w:rsidRPr="00E44E4B">
        <w:rPr>
          <w:rFonts w:eastAsiaTheme="majorEastAsia" w:cstheme="majorBidi"/>
          <w:sz w:val="22"/>
        </w:rPr>
        <w:t xml:space="preserve">Publicación Revista </w:t>
      </w:r>
      <w:r w:rsidR="004239B1" w:rsidRPr="00E44E4B">
        <w:rPr>
          <w:rFonts w:eastAsiaTheme="majorEastAsia" w:cstheme="majorBidi"/>
          <w:sz w:val="22"/>
        </w:rPr>
        <w:t>Derecho y Humanidades Núm 27 (2016): Enero a Junio de 2016: Derecho Animal, en el cual se seleccionó y publicó artículo de la Fundación Derecho y Defensa Animal: “Hacia el etiquetado de productos de origen animal no humano”.</w:t>
      </w:r>
      <w:r w:rsidR="00AD6DDA" w:rsidRPr="00E44E4B">
        <w:rPr>
          <w:rFonts w:eastAsiaTheme="majorEastAsia" w:cstheme="majorBidi"/>
          <w:sz w:val="22"/>
        </w:rPr>
        <w:t xml:space="preserve"> También se publicó artículo de Nicolas Ried, ex integrante de la Fundación “El dilema X-Men. Prácticas de resistencia ante el dispositivo</w:t>
      </w:r>
      <w:r w:rsidR="00D16F44" w:rsidRPr="00E44E4B">
        <w:rPr>
          <w:rFonts w:eastAsiaTheme="majorEastAsia" w:cstheme="majorBidi"/>
          <w:sz w:val="22"/>
        </w:rPr>
        <w:t xml:space="preserve"> de lo humano.”</w:t>
      </w:r>
    </w:p>
    <w:p w14:paraId="44663200" w14:textId="08B05744" w:rsidR="002B1A7F" w:rsidRPr="00E44E4B" w:rsidRDefault="0002767E" w:rsidP="002B1A7F">
      <w:pPr>
        <w:jc w:val="left"/>
        <w:rPr>
          <w:rFonts w:eastAsiaTheme="majorEastAsia" w:cstheme="majorBidi"/>
          <w:sz w:val="22"/>
        </w:rPr>
      </w:pPr>
      <w:r w:rsidRPr="00E44E4B">
        <w:rPr>
          <w:rFonts w:eastAsiaTheme="majorEastAsia" w:cstheme="majorBidi"/>
          <w:sz w:val="22"/>
        </w:rPr>
        <w:t>Link</w:t>
      </w:r>
      <w:r w:rsidR="00B1155C" w:rsidRPr="00E44E4B">
        <w:rPr>
          <w:rFonts w:eastAsiaTheme="majorEastAsia" w:cstheme="majorBidi"/>
          <w:sz w:val="22"/>
        </w:rPr>
        <w:t xml:space="preserve"> </w:t>
      </w:r>
      <w:r w:rsidRPr="00E44E4B">
        <w:rPr>
          <w:rFonts w:eastAsiaTheme="majorEastAsia" w:cstheme="majorBidi"/>
          <w:sz w:val="22"/>
        </w:rPr>
        <w:t>revista:</w:t>
      </w:r>
      <w:r w:rsidR="002B1A7F" w:rsidRPr="00E44E4B">
        <w:rPr>
          <w:rFonts w:eastAsiaTheme="majorEastAsia" w:cstheme="majorBidi"/>
          <w:sz w:val="22"/>
        </w:rPr>
        <w:t xml:space="preserve"> </w:t>
      </w:r>
      <w:hyperlink r:id="rId68" w:history="1">
        <w:r w:rsidR="002B1A7F" w:rsidRPr="00E44E4B">
          <w:rPr>
            <w:rStyle w:val="Hipervnculo"/>
            <w:rFonts w:eastAsiaTheme="majorEastAsia" w:cstheme="majorBidi"/>
            <w:sz w:val="22"/>
          </w:rPr>
          <w:t>https://derechoyhumanidades.uchile.cl/index.php/RDH/issue/view/4625?fbclid=IwAR3G_qOdst3ZOUVNeJiY8IhNxiz9duIGsly1Uf9hsdNeeYncPxiOjZZnujw</w:t>
        </w:r>
      </w:hyperlink>
    </w:p>
    <w:p w14:paraId="5284A9B4" w14:textId="73C981ED" w:rsidR="00633BE8" w:rsidRPr="00E44E4B" w:rsidRDefault="0002767E" w:rsidP="0002767E">
      <w:pPr>
        <w:jc w:val="center"/>
        <w:rPr>
          <w:rFonts w:eastAsiaTheme="majorEastAsia" w:cstheme="majorBidi"/>
          <w:sz w:val="22"/>
        </w:rPr>
      </w:pPr>
      <w:r w:rsidRPr="00E44E4B">
        <w:rPr>
          <w:rFonts w:eastAsiaTheme="majorEastAsia" w:cstheme="majorBidi"/>
          <w:noProof/>
          <w:sz w:val="22"/>
          <w:lang w:val="en-US"/>
        </w:rPr>
        <w:drawing>
          <wp:inline distT="0" distB="0" distL="0" distR="0" wp14:anchorId="71BD94B9" wp14:editId="7149953D">
            <wp:extent cx="5400675" cy="2787721"/>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evista Derecho y Humanidades.jpg"/>
                    <pic:cNvPicPr/>
                  </pic:nvPicPr>
                  <pic:blipFill>
                    <a:blip r:embed="rId69"/>
                    <a:stretch>
                      <a:fillRect/>
                    </a:stretch>
                  </pic:blipFill>
                  <pic:spPr>
                    <a:xfrm>
                      <a:off x="0" y="0"/>
                      <a:ext cx="5403959" cy="2789416"/>
                    </a:xfrm>
                    <a:prstGeom prst="rect">
                      <a:avLst/>
                    </a:prstGeom>
                  </pic:spPr>
                </pic:pic>
              </a:graphicData>
            </a:graphic>
          </wp:inline>
        </w:drawing>
      </w:r>
    </w:p>
    <w:p w14:paraId="148A59CF" w14:textId="1AA425A8" w:rsidR="0002767E" w:rsidRPr="00E44E4B" w:rsidRDefault="0002767E" w:rsidP="00633BE8">
      <w:pPr>
        <w:rPr>
          <w:rFonts w:eastAsiaTheme="majorEastAsia" w:cstheme="majorBidi"/>
          <w:sz w:val="22"/>
        </w:rPr>
      </w:pPr>
    </w:p>
    <w:p w14:paraId="26454E23" w14:textId="070BE8DE" w:rsidR="0002767E" w:rsidRPr="00E44E4B" w:rsidRDefault="0002767E" w:rsidP="002B1A7F">
      <w:pPr>
        <w:jc w:val="center"/>
        <w:rPr>
          <w:rFonts w:eastAsiaTheme="majorEastAsia" w:cstheme="majorBidi"/>
          <w:sz w:val="22"/>
        </w:rPr>
      </w:pPr>
      <w:r w:rsidRPr="00E44E4B">
        <w:rPr>
          <w:rFonts w:eastAsiaTheme="majorEastAsia" w:cstheme="majorBidi"/>
          <w:noProof/>
          <w:sz w:val="22"/>
          <w:lang w:val="en-US"/>
        </w:rPr>
        <w:lastRenderedPageBreak/>
        <w:drawing>
          <wp:inline distT="0" distB="0" distL="0" distR="0" wp14:anchorId="6EF14A03" wp14:editId="5877B4C0">
            <wp:extent cx="4972050" cy="3325389"/>
            <wp:effectExtent l="0" t="0" r="0" b="889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rtìculo DYD.jpg"/>
                    <pic:cNvPicPr/>
                  </pic:nvPicPr>
                  <pic:blipFill>
                    <a:blip r:embed="rId70"/>
                    <a:stretch>
                      <a:fillRect/>
                    </a:stretch>
                  </pic:blipFill>
                  <pic:spPr>
                    <a:xfrm>
                      <a:off x="0" y="0"/>
                      <a:ext cx="4976659" cy="3328471"/>
                    </a:xfrm>
                    <a:prstGeom prst="rect">
                      <a:avLst/>
                    </a:prstGeom>
                  </pic:spPr>
                </pic:pic>
              </a:graphicData>
            </a:graphic>
          </wp:inline>
        </w:drawing>
      </w:r>
    </w:p>
    <w:p w14:paraId="2E8A0CD0" w14:textId="77777777" w:rsidR="00F813D3" w:rsidRPr="00E44E4B" w:rsidRDefault="00F813D3" w:rsidP="00BF23C1">
      <w:pPr>
        <w:rPr>
          <w:rFonts w:eastAsiaTheme="majorEastAsia" w:cstheme="majorBidi"/>
          <w:sz w:val="22"/>
        </w:rPr>
      </w:pPr>
    </w:p>
    <w:p w14:paraId="1BC63C90" w14:textId="3420459E" w:rsidR="0043556C" w:rsidRPr="00E44E4B" w:rsidRDefault="00C059A9" w:rsidP="003715C3">
      <w:pPr>
        <w:pStyle w:val="Ttulo2"/>
        <w:numPr>
          <w:ilvl w:val="1"/>
          <w:numId w:val="1"/>
        </w:numPr>
        <w:rPr>
          <w:sz w:val="22"/>
          <w:szCs w:val="22"/>
        </w:rPr>
      </w:pPr>
      <w:bookmarkStart w:id="37" w:name="_Toc39572544"/>
      <w:r w:rsidRPr="00E44E4B">
        <w:rPr>
          <w:sz w:val="22"/>
          <w:szCs w:val="22"/>
        </w:rPr>
        <w:t>C</w:t>
      </w:r>
      <w:r w:rsidR="0043556C" w:rsidRPr="00E44E4B">
        <w:rPr>
          <w:sz w:val="22"/>
          <w:szCs w:val="22"/>
        </w:rPr>
        <w:t xml:space="preserve">urso de actualización </w:t>
      </w:r>
      <w:r w:rsidR="00F57F93" w:rsidRPr="00E44E4B">
        <w:rPr>
          <w:sz w:val="22"/>
          <w:szCs w:val="22"/>
        </w:rPr>
        <w:t>en la Universidad de Chile</w:t>
      </w:r>
      <w:r w:rsidR="0043556C" w:rsidRPr="00E44E4B">
        <w:rPr>
          <w:sz w:val="22"/>
          <w:szCs w:val="22"/>
        </w:rPr>
        <w:t xml:space="preserve"> (24 y 25/11/2017</w:t>
      </w:r>
      <w:r w:rsidRPr="00E44E4B">
        <w:rPr>
          <w:sz w:val="22"/>
          <w:szCs w:val="22"/>
        </w:rPr>
        <w:t xml:space="preserve"> y 1 y 2/12/2017)</w:t>
      </w:r>
      <w:bookmarkEnd w:id="37"/>
    </w:p>
    <w:p w14:paraId="4F326C7C" w14:textId="77777777" w:rsidR="0087703C" w:rsidRPr="00E44E4B" w:rsidRDefault="0087703C" w:rsidP="0087703C">
      <w:pPr>
        <w:rPr>
          <w:sz w:val="22"/>
        </w:rPr>
      </w:pPr>
    </w:p>
    <w:p w14:paraId="0ACC9847" w14:textId="2E7E002B" w:rsidR="00D96B8B" w:rsidRPr="00E44E4B" w:rsidRDefault="00D96B8B" w:rsidP="0087703C">
      <w:pPr>
        <w:rPr>
          <w:sz w:val="22"/>
        </w:rPr>
      </w:pPr>
      <w:r w:rsidRPr="00E44E4B">
        <w:rPr>
          <w:sz w:val="22"/>
        </w:rPr>
        <w:t xml:space="preserve">Coordinamos y gestionamos junto a los profesores Juan Pablo Mañalich y Ricardo Quezada de la Universidad de Chile, la creación de un curso de actualización que se dictó en la Universidad de Chile. </w:t>
      </w:r>
      <w:r w:rsidR="00C057E5" w:rsidRPr="00E44E4B">
        <w:rPr>
          <w:sz w:val="22"/>
        </w:rPr>
        <w:t xml:space="preserve">Dicho curso entregó a los asistentes concepciones filosóficas y jurídicas sobre los animales no humanos, tomando en consideración los últimos postulados sobre la materia y las </w:t>
      </w:r>
      <w:r w:rsidR="00BF23C1" w:rsidRPr="00E44E4B">
        <w:rPr>
          <w:sz w:val="22"/>
        </w:rPr>
        <w:t>últimas</w:t>
      </w:r>
      <w:r w:rsidR="00C057E5" w:rsidRPr="00E44E4B">
        <w:rPr>
          <w:sz w:val="22"/>
        </w:rPr>
        <w:t xml:space="preserve"> reformas legislativas.</w:t>
      </w:r>
    </w:p>
    <w:p w14:paraId="498915A8" w14:textId="2B10ABD8" w:rsidR="003A4B9F" w:rsidRPr="00E44E4B" w:rsidRDefault="003A4B9F" w:rsidP="003A4B9F">
      <w:pPr>
        <w:rPr>
          <w:sz w:val="22"/>
        </w:rPr>
      </w:pPr>
    </w:p>
    <w:p w14:paraId="399D40D4" w14:textId="622C7A33" w:rsidR="003A4B9F" w:rsidRPr="00E44E4B" w:rsidRDefault="003A4B9F" w:rsidP="003A4B9F">
      <w:pPr>
        <w:rPr>
          <w:sz w:val="22"/>
        </w:rPr>
      </w:pPr>
      <w:r w:rsidRPr="00E44E4B">
        <w:rPr>
          <w:sz w:val="22"/>
        </w:rPr>
        <w:t>Link</w:t>
      </w:r>
      <w:r w:rsidR="00D76A82" w:rsidRPr="00E44E4B">
        <w:rPr>
          <w:sz w:val="22"/>
        </w:rPr>
        <w:t xml:space="preserve"> del curso: </w:t>
      </w:r>
      <w:hyperlink r:id="rId71" w:history="1">
        <w:r w:rsidR="002B2C4D" w:rsidRPr="00E44E4B">
          <w:rPr>
            <w:rStyle w:val="Hipervnculo"/>
            <w:sz w:val="22"/>
          </w:rPr>
          <w:t>http://www.derecho.uchile.cl/contenidos-destacados/137753/derecho-animal</w:t>
        </w:r>
      </w:hyperlink>
    </w:p>
    <w:p w14:paraId="4F3F1C25" w14:textId="77777777" w:rsidR="00077A0B" w:rsidRPr="00E44E4B" w:rsidRDefault="00077A0B" w:rsidP="00077A0B">
      <w:pPr>
        <w:rPr>
          <w:noProof/>
          <w:sz w:val="22"/>
        </w:rPr>
      </w:pPr>
    </w:p>
    <w:p w14:paraId="6E2636A1" w14:textId="74753354" w:rsidR="00E346F7" w:rsidRPr="00E44E4B" w:rsidRDefault="002B2C4D" w:rsidP="00BF23C1">
      <w:pPr>
        <w:jc w:val="center"/>
        <w:rPr>
          <w:sz w:val="22"/>
        </w:rPr>
      </w:pPr>
      <w:r w:rsidRPr="00E44E4B">
        <w:rPr>
          <w:noProof/>
          <w:sz w:val="22"/>
          <w:lang w:val="en-US"/>
        </w:rPr>
        <w:lastRenderedPageBreak/>
        <w:drawing>
          <wp:inline distT="0" distB="0" distL="0" distR="0" wp14:anchorId="46C4E7D2" wp14:editId="50AED3C7">
            <wp:extent cx="4606725" cy="4991401"/>
            <wp:effectExtent l="0" t="0" r="381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urso actualizacion.jpg"/>
                    <pic:cNvPicPr/>
                  </pic:nvPicPr>
                  <pic:blipFill>
                    <a:blip r:embed="rId72"/>
                    <a:stretch>
                      <a:fillRect/>
                    </a:stretch>
                  </pic:blipFill>
                  <pic:spPr>
                    <a:xfrm>
                      <a:off x="0" y="0"/>
                      <a:ext cx="4611372" cy="4996437"/>
                    </a:xfrm>
                    <a:prstGeom prst="rect">
                      <a:avLst/>
                    </a:prstGeom>
                  </pic:spPr>
                </pic:pic>
              </a:graphicData>
            </a:graphic>
          </wp:inline>
        </w:drawing>
      </w:r>
    </w:p>
    <w:p w14:paraId="5FDACA61" w14:textId="77777777" w:rsidR="00077A0B" w:rsidRPr="00E44E4B" w:rsidRDefault="00077A0B" w:rsidP="00077A0B">
      <w:pPr>
        <w:pStyle w:val="Ttulo1"/>
        <w:numPr>
          <w:ilvl w:val="0"/>
          <w:numId w:val="0"/>
        </w:numPr>
        <w:ind w:left="720"/>
        <w:rPr>
          <w:sz w:val="22"/>
          <w:szCs w:val="22"/>
        </w:rPr>
      </w:pPr>
    </w:p>
    <w:p w14:paraId="08743BC9" w14:textId="43279062" w:rsidR="00E346F7" w:rsidRPr="00E44E4B" w:rsidRDefault="00E346F7" w:rsidP="00E346F7">
      <w:pPr>
        <w:pStyle w:val="Ttulo1"/>
        <w:rPr>
          <w:sz w:val="22"/>
          <w:szCs w:val="22"/>
        </w:rPr>
      </w:pPr>
      <w:bookmarkStart w:id="38" w:name="_Toc39572545"/>
      <w:r w:rsidRPr="00E44E4B">
        <w:rPr>
          <w:sz w:val="22"/>
          <w:szCs w:val="22"/>
        </w:rPr>
        <w:t>Hitos del año 2018.</w:t>
      </w:r>
      <w:bookmarkEnd w:id="38"/>
      <w:r w:rsidRPr="00E44E4B">
        <w:rPr>
          <w:sz w:val="22"/>
          <w:szCs w:val="22"/>
        </w:rPr>
        <w:t xml:space="preserve"> </w:t>
      </w:r>
    </w:p>
    <w:p w14:paraId="0199EAE4" w14:textId="08D4CE06" w:rsidR="00E346F7" w:rsidRPr="00E44E4B" w:rsidRDefault="00E346F7" w:rsidP="00E346F7">
      <w:pPr>
        <w:rPr>
          <w:sz w:val="22"/>
        </w:rPr>
      </w:pPr>
    </w:p>
    <w:p w14:paraId="66F08190" w14:textId="4F81FDDD" w:rsidR="00E346F7" w:rsidRPr="00E44E4B" w:rsidRDefault="00E346F7" w:rsidP="003715C3">
      <w:pPr>
        <w:pStyle w:val="Ttulo2"/>
        <w:numPr>
          <w:ilvl w:val="1"/>
          <w:numId w:val="1"/>
        </w:numPr>
        <w:rPr>
          <w:sz w:val="22"/>
          <w:szCs w:val="22"/>
        </w:rPr>
      </w:pPr>
      <w:bookmarkStart w:id="39" w:name="_Toc39572546"/>
      <w:r w:rsidRPr="00E44E4B">
        <w:rPr>
          <w:sz w:val="22"/>
          <w:szCs w:val="22"/>
        </w:rPr>
        <w:t>Lanzamiento de libro de Óscar Horta (24/02/2018)</w:t>
      </w:r>
      <w:bookmarkEnd w:id="39"/>
    </w:p>
    <w:p w14:paraId="48F4E28C" w14:textId="75A3F7D6" w:rsidR="00540473" w:rsidRPr="00E44E4B" w:rsidRDefault="00540473" w:rsidP="00540473">
      <w:pPr>
        <w:rPr>
          <w:sz w:val="22"/>
        </w:rPr>
      </w:pPr>
    </w:p>
    <w:p w14:paraId="2E67CAEC" w14:textId="309C040E" w:rsidR="00540473" w:rsidRPr="00E44E4B" w:rsidRDefault="00BA215D" w:rsidP="00540473">
      <w:pPr>
        <w:rPr>
          <w:sz w:val="22"/>
        </w:rPr>
      </w:pPr>
      <w:r w:rsidRPr="00E44E4B">
        <w:rPr>
          <w:sz w:val="22"/>
        </w:rPr>
        <w:t>Organizamos la presentación del libro “Un paso adelante en la defensa de los animales” del filósofo</w:t>
      </w:r>
      <w:r w:rsidR="00197092" w:rsidRPr="00E44E4B">
        <w:rPr>
          <w:sz w:val="22"/>
        </w:rPr>
        <w:t xml:space="preserve"> español</w:t>
      </w:r>
      <w:r w:rsidRPr="00E44E4B">
        <w:rPr>
          <w:sz w:val="22"/>
        </w:rPr>
        <w:t xml:space="preserve"> Oscar Horta en </w:t>
      </w:r>
      <w:r w:rsidR="00401D12" w:rsidRPr="00E44E4B">
        <w:rPr>
          <w:sz w:val="22"/>
        </w:rPr>
        <w:t xml:space="preserve">la </w:t>
      </w:r>
      <w:r w:rsidRPr="00E44E4B">
        <w:rPr>
          <w:sz w:val="22"/>
        </w:rPr>
        <w:t>Biblioteca Viva Egaña</w:t>
      </w:r>
      <w:r w:rsidR="00F57F93" w:rsidRPr="00E44E4B">
        <w:rPr>
          <w:sz w:val="22"/>
        </w:rPr>
        <w:t>, dirigido por la integrante de la Fundación Javiera Farga. Además de dicho evento masivo, se entregó formalmente una copia de la publicación a la Biblioteca Viva del Mall Plaza Egaña para su difusión pública.</w:t>
      </w:r>
    </w:p>
    <w:p w14:paraId="4916126F" w14:textId="3E3668B6" w:rsidR="00E346F7" w:rsidRPr="00E44E4B" w:rsidRDefault="00E346F7" w:rsidP="00E346F7">
      <w:pPr>
        <w:rPr>
          <w:sz w:val="22"/>
        </w:rPr>
      </w:pPr>
    </w:p>
    <w:p w14:paraId="3E4AE08B" w14:textId="485BE436" w:rsidR="00A43613" w:rsidRPr="00E44E4B" w:rsidRDefault="00A43613" w:rsidP="00E346F7">
      <w:pPr>
        <w:rPr>
          <w:sz w:val="22"/>
        </w:rPr>
      </w:pPr>
      <w:r w:rsidRPr="00E44E4B">
        <w:rPr>
          <w:noProof/>
          <w:sz w:val="22"/>
          <w:lang w:val="en-US"/>
        </w:rPr>
        <w:lastRenderedPageBreak/>
        <w:drawing>
          <wp:anchor distT="0" distB="0" distL="114300" distR="114300" simplePos="0" relativeHeight="251672576" behindDoc="1" locked="0" layoutInCell="1" allowOverlap="1" wp14:anchorId="72A23BAC" wp14:editId="391E0DC3">
            <wp:simplePos x="0" y="0"/>
            <wp:positionH relativeFrom="margin">
              <wp:posOffset>3310890</wp:posOffset>
            </wp:positionH>
            <wp:positionV relativeFrom="paragraph">
              <wp:posOffset>9525</wp:posOffset>
            </wp:positionV>
            <wp:extent cx="3238500" cy="2159000"/>
            <wp:effectExtent l="0" t="0" r="0" b="0"/>
            <wp:wrapNone/>
            <wp:docPr id="25" name="Imagen 25" descr="C:\Users\josefina tapia\Downloads\FB_IMG_154116368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sefina tapia\Downloads\FB_IMG_1541163682057.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4E4B">
        <w:rPr>
          <w:noProof/>
          <w:sz w:val="22"/>
          <w:lang w:val="en-US"/>
        </w:rPr>
        <w:drawing>
          <wp:inline distT="0" distB="0" distL="0" distR="0" wp14:anchorId="2BB5C27D" wp14:editId="193D5FCB">
            <wp:extent cx="3243263" cy="2162175"/>
            <wp:effectExtent l="0" t="0" r="0" b="0"/>
            <wp:docPr id="24" name="Imagen 24" descr="C:\Users\josefina tapia\Downloads\FB_IMG_1541163656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sefina tapia\Downloads\FB_IMG_154116365601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44831" cy="2163220"/>
                    </a:xfrm>
                    <a:prstGeom prst="rect">
                      <a:avLst/>
                    </a:prstGeom>
                    <a:noFill/>
                    <a:ln>
                      <a:noFill/>
                    </a:ln>
                  </pic:spPr>
                </pic:pic>
              </a:graphicData>
            </a:graphic>
          </wp:inline>
        </w:drawing>
      </w:r>
    </w:p>
    <w:p w14:paraId="7E08EBD1" w14:textId="77777777" w:rsidR="00A43613" w:rsidRPr="00E44E4B" w:rsidRDefault="00A43613" w:rsidP="00E346F7">
      <w:pPr>
        <w:rPr>
          <w:sz w:val="22"/>
        </w:rPr>
      </w:pPr>
    </w:p>
    <w:p w14:paraId="0287467E" w14:textId="77777777" w:rsidR="00A43613" w:rsidRPr="00E44E4B" w:rsidRDefault="00A43613" w:rsidP="00E346F7">
      <w:pPr>
        <w:rPr>
          <w:sz w:val="22"/>
          <w:vertAlign w:val="superscript"/>
        </w:rPr>
      </w:pPr>
    </w:p>
    <w:p w14:paraId="71C0C010" w14:textId="494A720C" w:rsidR="00E346F7" w:rsidRPr="00E44E4B" w:rsidRDefault="00E346F7" w:rsidP="003715C3">
      <w:pPr>
        <w:pStyle w:val="Ttulo2"/>
        <w:numPr>
          <w:ilvl w:val="1"/>
          <w:numId w:val="1"/>
        </w:numPr>
        <w:rPr>
          <w:sz w:val="22"/>
          <w:szCs w:val="22"/>
        </w:rPr>
      </w:pPr>
      <w:bookmarkStart w:id="40" w:name="_Toc39572547"/>
      <w:r w:rsidRPr="00E44E4B">
        <w:rPr>
          <w:sz w:val="22"/>
          <w:szCs w:val="22"/>
        </w:rPr>
        <w:t>Publicación de carta al director en El Mostrador sobre rodeo (6/04/2018)</w:t>
      </w:r>
      <w:bookmarkEnd w:id="40"/>
    </w:p>
    <w:p w14:paraId="48060901" w14:textId="2A94529E" w:rsidR="00662C0E" w:rsidRPr="00E44E4B" w:rsidRDefault="00662C0E" w:rsidP="00662C0E">
      <w:pPr>
        <w:rPr>
          <w:sz w:val="22"/>
        </w:rPr>
      </w:pPr>
    </w:p>
    <w:p w14:paraId="1732366A" w14:textId="44B742B8" w:rsidR="00662C0E" w:rsidRPr="00E44E4B" w:rsidRDefault="00B163E4" w:rsidP="00662C0E">
      <w:pPr>
        <w:rPr>
          <w:sz w:val="22"/>
        </w:rPr>
      </w:pPr>
      <w:r w:rsidRPr="00E44E4B">
        <w:rPr>
          <w:sz w:val="22"/>
        </w:rPr>
        <w:t xml:space="preserve">Se </w:t>
      </w:r>
      <w:r w:rsidR="00DE4764" w:rsidRPr="00E44E4B">
        <w:rPr>
          <w:sz w:val="22"/>
        </w:rPr>
        <w:t>publicó</w:t>
      </w:r>
      <w:r w:rsidRPr="00E44E4B">
        <w:rPr>
          <w:sz w:val="22"/>
        </w:rPr>
        <w:t xml:space="preserve"> carta al director en</w:t>
      </w:r>
      <w:r w:rsidR="00076690" w:rsidRPr="00E44E4B">
        <w:rPr>
          <w:sz w:val="22"/>
        </w:rPr>
        <w:t xml:space="preserve"> </w:t>
      </w:r>
      <w:r w:rsidRPr="00E44E4B">
        <w:rPr>
          <w:sz w:val="22"/>
        </w:rPr>
        <w:t xml:space="preserve">el Mostrador, respecto a los dichos </w:t>
      </w:r>
      <w:r w:rsidR="00DE4764" w:rsidRPr="00E44E4B">
        <w:rPr>
          <w:sz w:val="22"/>
        </w:rPr>
        <w:t>de Pauline Kantor</w:t>
      </w:r>
      <w:r w:rsidR="00076690" w:rsidRPr="00E44E4B">
        <w:rPr>
          <w:sz w:val="22"/>
        </w:rPr>
        <w:t xml:space="preserve"> sobre al rodeo</w:t>
      </w:r>
      <w:r w:rsidR="00DE4764" w:rsidRPr="00E44E4B">
        <w:rPr>
          <w:sz w:val="22"/>
        </w:rPr>
        <w:t xml:space="preserve">, </w:t>
      </w:r>
      <w:r w:rsidR="00076690" w:rsidRPr="00E44E4B">
        <w:rPr>
          <w:sz w:val="22"/>
        </w:rPr>
        <w:t>señalando nuestra Fun</w:t>
      </w:r>
      <w:r w:rsidR="00F57F93" w:rsidRPr="00E44E4B">
        <w:rPr>
          <w:sz w:val="22"/>
        </w:rPr>
        <w:t>dación que el rodeo no debe</w:t>
      </w:r>
      <w:r w:rsidR="00076690" w:rsidRPr="00E44E4B">
        <w:rPr>
          <w:sz w:val="22"/>
        </w:rPr>
        <w:t xml:space="preserve"> ser considerado deporte </w:t>
      </w:r>
      <w:r w:rsidR="00DE4764" w:rsidRPr="00E44E4B">
        <w:rPr>
          <w:sz w:val="22"/>
        </w:rPr>
        <w:t xml:space="preserve">ya que incluye </w:t>
      </w:r>
      <w:r w:rsidR="00076690" w:rsidRPr="00E44E4B">
        <w:rPr>
          <w:sz w:val="22"/>
        </w:rPr>
        <w:t>prácticas</w:t>
      </w:r>
      <w:r w:rsidR="00DE4764" w:rsidRPr="00E44E4B">
        <w:rPr>
          <w:sz w:val="22"/>
        </w:rPr>
        <w:t xml:space="preserve"> que, sin duda alguna, constituyen actos de maltrato animal</w:t>
      </w:r>
      <w:r w:rsidR="00424DA5" w:rsidRPr="00E44E4B">
        <w:rPr>
          <w:sz w:val="22"/>
        </w:rPr>
        <w:t>.</w:t>
      </w:r>
    </w:p>
    <w:p w14:paraId="631658F0" w14:textId="6B5EE280" w:rsidR="001B3E56" w:rsidRPr="00E44E4B" w:rsidRDefault="001B3E56" w:rsidP="00662C0E">
      <w:pPr>
        <w:rPr>
          <w:sz w:val="22"/>
        </w:rPr>
      </w:pPr>
    </w:p>
    <w:p w14:paraId="3224373F" w14:textId="62231BA7" w:rsidR="001B3E56" w:rsidRPr="00E44E4B" w:rsidRDefault="001B3E56" w:rsidP="001B3E56">
      <w:pPr>
        <w:jc w:val="center"/>
        <w:rPr>
          <w:sz w:val="22"/>
        </w:rPr>
      </w:pPr>
      <w:r w:rsidRPr="00E44E4B">
        <w:rPr>
          <w:noProof/>
          <w:sz w:val="22"/>
          <w:lang w:val="en-US"/>
        </w:rPr>
        <w:lastRenderedPageBreak/>
        <w:drawing>
          <wp:inline distT="0" distB="0" distL="0" distR="0" wp14:anchorId="77E8B114" wp14:editId="23834515">
            <wp:extent cx="2711329" cy="603925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rta al director.jpg"/>
                    <pic:cNvPicPr/>
                  </pic:nvPicPr>
                  <pic:blipFill>
                    <a:blip r:embed="rId75"/>
                    <a:stretch>
                      <a:fillRect/>
                    </a:stretch>
                  </pic:blipFill>
                  <pic:spPr>
                    <a:xfrm>
                      <a:off x="0" y="0"/>
                      <a:ext cx="2713327" cy="6043706"/>
                    </a:xfrm>
                    <a:prstGeom prst="rect">
                      <a:avLst/>
                    </a:prstGeom>
                  </pic:spPr>
                </pic:pic>
              </a:graphicData>
            </a:graphic>
          </wp:inline>
        </w:drawing>
      </w:r>
    </w:p>
    <w:p w14:paraId="4BD0D88B" w14:textId="26101C09" w:rsidR="00E346F7" w:rsidRPr="00E44E4B" w:rsidRDefault="00E346F7" w:rsidP="00E346F7">
      <w:pPr>
        <w:rPr>
          <w:sz w:val="22"/>
        </w:rPr>
      </w:pPr>
    </w:p>
    <w:p w14:paraId="531044A8" w14:textId="027B5676" w:rsidR="00E346F7" w:rsidRPr="00E44E4B" w:rsidRDefault="00E346F7" w:rsidP="003715C3">
      <w:pPr>
        <w:pStyle w:val="Ttulo2"/>
        <w:numPr>
          <w:ilvl w:val="1"/>
          <w:numId w:val="1"/>
        </w:numPr>
        <w:rPr>
          <w:sz w:val="22"/>
          <w:szCs w:val="22"/>
        </w:rPr>
      </w:pPr>
      <w:bookmarkStart w:id="41" w:name="_Toc39572548"/>
      <w:r w:rsidRPr="00E44E4B">
        <w:rPr>
          <w:sz w:val="22"/>
          <w:szCs w:val="22"/>
        </w:rPr>
        <w:t xml:space="preserve">Entrevista en Radio Juan Gómez Millas sobre </w:t>
      </w:r>
      <w:r w:rsidR="003D0732" w:rsidRPr="00E44E4B">
        <w:rPr>
          <w:sz w:val="22"/>
          <w:szCs w:val="22"/>
        </w:rPr>
        <w:t xml:space="preserve">el estatus jurídico de los animales en Chile </w:t>
      </w:r>
      <w:r w:rsidRPr="00E44E4B">
        <w:rPr>
          <w:sz w:val="22"/>
          <w:szCs w:val="22"/>
        </w:rPr>
        <w:t>(2</w:t>
      </w:r>
      <w:r w:rsidR="003D0732" w:rsidRPr="00E44E4B">
        <w:rPr>
          <w:sz w:val="22"/>
          <w:szCs w:val="22"/>
        </w:rPr>
        <w:t>5</w:t>
      </w:r>
      <w:r w:rsidRPr="00E44E4B">
        <w:rPr>
          <w:sz w:val="22"/>
          <w:szCs w:val="22"/>
        </w:rPr>
        <w:t>/04/2018)</w:t>
      </w:r>
      <w:r w:rsidR="003D0732" w:rsidRPr="00E44E4B">
        <w:rPr>
          <w:sz w:val="22"/>
          <w:szCs w:val="22"/>
        </w:rPr>
        <w:t>.</w:t>
      </w:r>
      <w:bookmarkEnd w:id="41"/>
    </w:p>
    <w:p w14:paraId="635C5349" w14:textId="3337E861" w:rsidR="00E87A04" w:rsidRPr="00E44E4B" w:rsidRDefault="00E87A04" w:rsidP="00E87A04">
      <w:pPr>
        <w:rPr>
          <w:sz w:val="22"/>
        </w:rPr>
      </w:pPr>
    </w:p>
    <w:p w14:paraId="28A646F4" w14:textId="359CF92D" w:rsidR="009A626B" w:rsidRPr="00E44E4B" w:rsidRDefault="006A4E11" w:rsidP="00E346F7">
      <w:pPr>
        <w:rPr>
          <w:sz w:val="22"/>
        </w:rPr>
      </w:pPr>
      <w:r w:rsidRPr="00E44E4B">
        <w:rPr>
          <w:sz w:val="22"/>
        </w:rPr>
        <w:t>Daniela Guajardo, integrante de la Fundación Derecho y Defensa Animal</w:t>
      </w:r>
      <w:r w:rsidR="00F57F93" w:rsidRPr="00E44E4B">
        <w:rPr>
          <w:sz w:val="22"/>
        </w:rPr>
        <w:t xml:space="preserve">, </w:t>
      </w:r>
      <w:r w:rsidR="00C805AB" w:rsidRPr="00E44E4B">
        <w:rPr>
          <w:sz w:val="22"/>
        </w:rPr>
        <w:t xml:space="preserve">explica el actual estatus jurídico de los animales en Chile y </w:t>
      </w:r>
      <w:r w:rsidR="00A904DA" w:rsidRPr="00E44E4B">
        <w:rPr>
          <w:sz w:val="22"/>
        </w:rPr>
        <w:t xml:space="preserve">comenta sobre el proyecto de ley que presentó la </w:t>
      </w:r>
      <w:r w:rsidR="009574E7" w:rsidRPr="00E44E4B">
        <w:rPr>
          <w:sz w:val="22"/>
        </w:rPr>
        <w:t xml:space="preserve">Fundación que busca reconocer a los animales como seres vivos dotados de sensibilidad. </w:t>
      </w:r>
    </w:p>
    <w:p w14:paraId="36324D91" w14:textId="7C81D637" w:rsidR="009A626B" w:rsidRPr="00E44E4B" w:rsidRDefault="009A626B" w:rsidP="009A626B">
      <w:pPr>
        <w:jc w:val="center"/>
        <w:rPr>
          <w:sz w:val="22"/>
        </w:rPr>
      </w:pPr>
      <w:r w:rsidRPr="00E44E4B">
        <w:rPr>
          <w:noProof/>
          <w:sz w:val="22"/>
          <w:lang w:val="en-US"/>
        </w:rPr>
        <w:lastRenderedPageBreak/>
        <w:drawing>
          <wp:inline distT="0" distB="0" distL="0" distR="0" wp14:anchorId="1C0402EE" wp14:editId="1EA991F4">
            <wp:extent cx="3141368" cy="3793243"/>
            <wp:effectExtent l="0" t="0" r="190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adio JGM.jpg"/>
                    <pic:cNvPicPr/>
                  </pic:nvPicPr>
                  <pic:blipFill>
                    <a:blip r:embed="rId76"/>
                    <a:stretch>
                      <a:fillRect/>
                    </a:stretch>
                  </pic:blipFill>
                  <pic:spPr>
                    <a:xfrm>
                      <a:off x="0" y="0"/>
                      <a:ext cx="3145408" cy="3798121"/>
                    </a:xfrm>
                    <a:prstGeom prst="rect">
                      <a:avLst/>
                    </a:prstGeom>
                  </pic:spPr>
                </pic:pic>
              </a:graphicData>
            </a:graphic>
          </wp:inline>
        </w:drawing>
      </w:r>
    </w:p>
    <w:p w14:paraId="609145E9" w14:textId="77777777" w:rsidR="006E374E" w:rsidRPr="00E44E4B" w:rsidRDefault="006E374E" w:rsidP="004D785D">
      <w:pPr>
        <w:pStyle w:val="Prrafodelista"/>
        <w:ind w:left="360"/>
        <w:rPr>
          <w:sz w:val="22"/>
        </w:rPr>
      </w:pPr>
    </w:p>
    <w:p w14:paraId="018D5B56" w14:textId="1462B76C" w:rsidR="004D785D" w:rsidRPr="00E44E4B" w:rsidRDefault="004D785D" w:rsidP="003715C3">
      <w:pPr>
        <w:pStyle w:val="Ttulo2"/>
        <w:numPr>
          <w:ilvl w:val="1"/>
          <w:numId w:val="1"/>
        </w:numPr>
        <w:rPr>
          <w:sz w:val="22"/>
          <w:szCs w:val="22"/>
        </w:rPr>
      </w:pPr>
      <w:bookmarkStart w:id="42" w:name="_Toc39572549"/>
      <w:r w:rsidRPr="00E44E4B">
        <w:rPr>
          <w:sz w:val="22"/>
          <w:szCs w:val="22"/>
        </w:rPr>
        <w:t xml:space="preserve">Publicación de tesis de pregrado </w:t>
      </w:r>
      <w:r w:rsidR="00F57F93" w:rsidRPr="00E44E4B">
        <w:rPr>
          <w:sz w:val="22"/>
          <w:szCs w:val="22"/>
        </w:rPr>
        <w:t xml:space="preserve">de Derecho en la Universidad de Chile de Ariadna Beroiz </w:t>
      </w:r>
      <w:r w:rsidRPr="00E44E4B">
        <w:rPr>
          <w:sz w:val="22"/>
          <w:szCs w:val="22"/>
        </w:rPr>
        <w:t>“El animal no humano como nuevo sujeto de derecho constitucional” (Agosto 2018)</w:t>
      </w:r>
      <w:bookmarkEnd w:id="42"/>
    </w:p>
    <w:p w14:paraId="6E3CB206" w14:textId="77777777" w:rsidR="003715C3" w:rsidRPr="00E44E4B" w:rsidRDefault="003715C3" w:rsidP="003715C3">
      <w:pPr>
        <w:rPr>
          <w:sz w:val="22"/>
        </w:rPr>
      </w:pPr>
    </w:p>
    <w:p w14:paraId="26F5A07A" w14:textId="077C71E3" w:rsidR="004D785D" w:rsidRPr="00E44E4B" w:rsidRDefault="004D785D" w:rsidP="004D785D">
      <w:pPr>
        <w:rPr>
          <w:rFonts w:eastAsiaTheme="majorEastAsia" w:cstheme="majorBidi"/>
          <w:sz w:val="22"/>
        </w:rPr>
      </w:pPr>
      <w:r w:rsidRPr="00E44E4B">
        <w:rPr>
          <w:rFonts w:eastAsiaTheme="majorEastAsia" w:cstheme="majorBidi"/>
          <w:sz w:val="22"/>
        </w:rPr>
        <w:t>Publicación de tesis de pregrado en Biblioteca Digital de la Universidad de Chile y en la biblioteca de la Fa</w:t>
      </w:r>
      <w:r w:rsidR="00F57F93" w:rsidRPr="00E44E4B">
        <w:rPr>
          <w:rFonts w:eastAsiaTheme="majorEastAsia" w:cstheme="majorBidi"/>
          <w:sz w:val="22"/>
        </w:rPr>
        <w:t>cultad de Derecho d</w:t>
      </w:r>
      <w:r w:rsidRPr="00E44E4B">
        <w:rPr>
          <w:rFonts w:eastAsiaTheme="majorEastAsia" w:cstheme="majorBidi"/>
          <w:sz w:val="22"/>
        </w:rPr>
        <w:t xml:space="preserve">e la misma universidad, titulada: “El animal no humano como nuevo sujeto de derecho constitucional”, de </w:t>
      </w:r>
      <w:r w:rsidRPr="00E44E4B">
        <w:rPr>
          <w:sz w:val="22"/>
        </w:rPr>
        <w:t>Ariadna Beroiz</w:t>
      </w:r>
      <w:r w:rsidRPr="00E44E4B">
        <w:rPr>
          <w:rFonts w:eastAsiaTheme="majorEastAsia" w:cstheme="majorBidi"/>
          <w:sz w:val="22"/>
        </w:rPr>
        <w:t xml:space="preserve"> integrante de la Fundación Derecho y Defensa Ani</w:t>
      </w:r>
      <w:r w:rsidR="00F57F93" w:rsidRPr="00E44E4B">
        <w:rPr>
          <w:rFonts w:eastAsiaTheme="majorEastAsia" w:cstheme="majorBidi"/>
          <w:sz w:val="22"/>
        </w:rPr>
        <w:t xml:space="preserve">mal, profesor guía José Vásquez, abogado de la Universidad de Chile, Magister en Derecho de la Universidad de Chile, </w:t>
      </w:r>
      <w:r w:rsidR="00D04055" w:rsidRPr="00E44E4B">
        <w:rPr>
          <w:rFonts w:eastAsiaTheme="majorEastAsia" w:cstheme="majorBidi"/>
          <w:sz w:val="22"/>
        </w:rPr>
        <w:t>candidato a Doctor en Derecho de la Universidad de Los Andes y Ministro del Tribunal Constitucional.</w:t>
      </w:r>
    </w:p>
    <w:p w14:paraId="5C7877A5" w14:textId="1492CEB5" w:rsidR="004D785D" w:rsidRPr="00E44E4B" w:rsidRDefault="004D785D" w:rsidP="004D785D">
      <w:pPr>
        <w:rPr>
          <w:rFonts w:eastAsiaTheme="majorEastAsia" w:cstheme="majorBidi"/>
          <w:sz w:val="22"/>
        </w:rPr>
      </w:pPr>
    </w:p>
    <w:p w14:paraId="5F10C075" w14:textId="21AAAA34" w:rsidR="004D785D" w:rsidRPr="00E44E4B" w:rsidRDefault="004D785D" w:rsidP="004D785D">
      <w:pPr>
        <w:jc w:val="center"/>
        <w:rPr>
          <w:rFonts w:eastAsiaTheme="majorEastAsia" w:cstheme="majorBidi"/>
          <w:sz w:val="22"/>
        </w:rPr>
      </w:pPr>
      <w:r w:rsidRPr="00E44E4B">
        <w:rPr>
          <w:noProof/>
          <w:sz w:val="22"/>
          <w:lang w:val="en-US"/>
        </w:rPr>
        <w:lastRenderedPageBreak/>
        <w:drawing>
          <wp:inline distT="0" distB="0" distL="0" distR="0" wp14:anchorId="449C9022" wp14:editId="4552511A">
            <wp:extent cx="4743450" cy="3437096"/>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Tesis Ari.jpg"/>
                    <pic:cNvPicPr/>
                  </pic:nvPicPr>
                  <pic:blipFill>
                    <a:blip r:embed="rId77"/>
                    <a:stretch>
                      <a:fillRect/>
                    </a:stretch>
                  </pic:blipFill>
                  <pic:spPr>
                    <a:xfrm>
                      <a:off x="0" y="0"/>
                      <a:ext cx="4749127" cy="3441210"/>
                    </a:xfrm>
                    <a:prstGeom prst="rect">
                      <a:avLst/>
                    </a:prstGeom>
                  </pic:spPr>
                </pic:pic>
              </a:graphicData>
            </a:graphic>
          </wp:inline>
        </w:drawing>
      </w:r>
    </w:p>
    <w:p w14:paraId="40B6848E" w14:textId="77777777" w:rsidR="004D785D" w:rsidRPr="00E44E4B" w:rsidRDefault="004D785D" w:rsidP="004D785D">
      <w:pPr>
        <w:rPr>
          <w:sz w:val="22"/>
        </w:rPr>
      </w:pPr>
    </w:p>
    <w:p w14:paraId="067B3BEC" w14:textId="47932A98" w:rsidR="004D785D" w:rsidRPr="00E44E4B" w:rsidRDefault="004D785D" w:rsidP="002E4B59">
      <w:pPr>
        <w:rPr>
          <w:sz w:val="22"/>
        </w:rPr>
      </w:pPr>
      <w:r w:rsidRPr="00E44E4B">
        <w:rPr>
          <w:sz w:val="22"/>
        </w:rPr>
        <w:t xml:space="preserve">Link de acceso:  </w:t>
      </w:r>
      <w:hyperlink r:id="rId78" w:history="1">
        <w:r w:rsidRPr="00E44E4B">
          <w:rPr>
            <w:rStyle w:val="Hipervnculo"/>
            <w:sz w:val="22"/>
          </w:rPr>
          <w:t>https://bibliotecadigital.uchile.cl/primo-explore/fulldisplay?docid=uchile_dspace2250/151001&amp;context=L&amp;vid=56UDC_INST&amp;search_scope=uchile_scope&amp;tab=uchile_tab&amp;lang=es_CL</w:t>
        </w:r>
      </w:hyperlink>
    </w:p>
    <w:p w14:paraId="3A23354E" w14:textId="77777777" w:rsidR="004D785D" w:rsidRPr="00E44E4B" w:rsidRDefault="004D785D" w:rsidP="004D785D">
      <w:pPr>
        <w:rPr>
          <w:rFonts w:eastAsiaTheme="majorEastAsia" w:cstheme="majorBidi"/>
          <w:sz w:val="22"/>
        </w:rPr>
      </w:pPr>
    </w:p>
    <w:p w14:paraId="0DE767FF" w14:textId="77777777" w:rsidR="004D785D" w:rsidRPr="00E44E4B" w:rsidRDefault="004D785D" w:rsidP="003715C3">
      <w:pPr>
        <w:pStyle w:val="Ttulo2"/>
        <w:numPr>
          <w:ilvl w:val="0"/>
          <w:numId w:val="0"/>
        </w:numPr>
        <w:ind w:left="1080"/>
        <w:rPr>
          <w:sz w:val="22"/>
          <w:szCs w:val="22"/>
        </w:rPr>
      </w:pPr>
    </w:p>
    <w:p w14:paraId="1635D419" w14:textId="7BC70DF9" w:rsidR="00E346F7" w:rsidRPr="00E44E4B" w:rsidRDefault="00E346F7" w:rsidP="003715C3">
      <w:pPr>
        <w:pStyle w:val="Ttulo2"/>
        <w:numPr>
          <w:ilvl w:val="1"/>
          <w:numId w:val="1"/>
        </w:numPr>
        <w:rPr>
          <w:sz w:val="22"/>
          <w:szCs w:val="22"/>
        </w:rPr>
      </w:pPr>
      <w:bookmarkStart w:id="43" w:name="_Toc39572550"/>
      <w:r w:rsidRPr="00E44E4B">
        <w:rPr>
          <w:sz w:val="22"/>
          <w:szCs w:val="22"/>
        </w:rPr>
        <w:t>Asistencia a lanzamiento de Ley de Tenencia Responsable de Mascotas. (26/08/2018)</w:t>
      </w:r>
      <w:bookmarkEnd w:id="43"/>
    </w:p>
    <w:p w14:paraId="70B3B588" w14:textId="77777777" w:rsidR="00791D23" w:rsidRPr="00E44E4B" w:rsidRDefault="00791D23" w:rsidP="00791D23">
      <w:pPr>
        <w:rPr>
          <w:sz w:val="22"/>
        </w:rPr>
      </w:pPr>
    </w:p>
    <w:p w14:paraId="1B70BC53" w14:textId="67CBF114" w:rsidR="00791D23" w:rsidRPr="00E44E4B" w:rsidRDefault="000650D1" w:rsidP="00CB7503">
      <w:pPr>
        <w:rPr>
          <w:sz w:val="22"/>
        </w:rPr>
      </w:pPr>
      <w:r w:rsidRPr="00E44E4B">
        <w:rPr>
          <w:sz w:val="22"/>
        </w:rPr>
        <w:t xml:space="preserve">Catalina Zaror y José Binfa, integrantes de la Fundación Derecho y Defensa Animal, asistieron </w:t>
      </w:r>
      <w:r w:rsidR="00791D23" w:rsidRPr="00E44E4B">
        <w:rPr>
          <w:sz w:val="22"/>
        </w:rPr>
        <w:t>al lanzamiento del Reglamento de Tenencia Responsable de Mascotas del Ministerio del Interior, junto a una gran colaboradora del programa, Florencia Trujillo.</w:t>
      </w:r>
    </w:p>
    <w:p w14:paraId="42A76959" w14:textId="67133F3E" w:rsidR="003F64F5" w:rsidRPr="00E44E4B" w:rsidRDefault="003F64F5" w:rsidP="00CB7503">
      <w:pPr>
        <w:rPr>
          <w:sz w:val="22"/>
        </w:rPr>
      </w:pPr>
    </w:p>
    <w:p w14:paraId="3BD918DC" w14:textId="148EE9F3" w:rsidR="00791D23" w:rsidRPr="00E44E4B" w:rsidRDefault="000650D1" w:rsidP="000E7D7C">
      <w:pPr>
        <w:jc w:val="center"/>
        <w:rPr>
          <w:sz w:val="22"/>
        </w:rPr>
      </w:pPr>
      <w:r w:rsidRPr="00E44E4B">
        <w:rPr>
          <w:noProof/>
          <w:sz w:val="22"/>
          <w:lang w:val="en-US"/>
        </w:rPr>
        <w:lastRenderedPageBreak/>
        <w:drawing>
          <wp:inline distT="0" distB="0" distL="0" distR="0" wp14:anchorId="49B1D81B" wp14:editId="7226A640">
            <wp:extent cx="2736376" cy="3648500"/>
            <wp:effectExtent l="0" t="0" r="698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oto Tenencia responsable.jpg"/>
                    <pic:cNvPicPr/>
                  </pic:nvPicPr>
                  <pic:blipFill>
                    <a:blip r:embed="rId79"/>
                    <a:stretch>
                      <a:fillRect/>
                    </a:stretch>
                  </pic:blipFill>
                  <pic:spPr>
                    <a:xfrm>
                      <a:off x="0" y="0"/>
                      <a:ext cx="2751669" cy="3668890"/>
                    </a:xfrm>
                    <a:prstGeom prst="rect">
                      <a:avLst/>
                    </a:prstGeom>
                  </pic:spPr>
                </pic:pic>
              </a:graphicData>
            </a:graphic>
          </wp:inline>
        </w:drawing>
      </w:r>
    </w:p>
    <w:p w14:paraId="2C791008" w14:textId="37AD7561" w:rsidR="00E346F7" w:rsidRPr="00E44E4B" w:rsidRDefault="00E346F7" w:rsidP="00E346F7">
      <w:pPr>
        <w:rPr>
          <w:sz w:val="22"/>
        </w:rPr>
      </w:pPr>
    </w:p>
    <w:p w14:paraId="147CE727" w14:textId="77777777" w:rsidR="002E18D7" w:rsidRPr="00E44E4B" w:rsidRDefault="002E18D7" w:rsidP="00E346F7">
      <w:pPr>
        <w:rPr>
          <w:sz w:val="22"/>
        </w:rPr>
      </w:pPr>
    </w:p>
    <w:p w14:paraId="41289A37" w14:textId="4BCEEB91" w:rsidR="00E346F7" w:rsidRPr="00E44E4B" w:rsidRDefault="00E346F7" w:rsidP="003715C3">
      <w:pPr>
        <w:pStyle w:val="Ttulo2"/>
        <w:numPr>
          <w:ilvl w:val="1"/>
          <w:numId w:val="1"/>
        </w:numPr>
        <w:rPr>
          <w:sz w:val="22"/>
          <w:szCs w:val="22"/>
        </w:rPr>
      </w:pPr>
      <w:bookmarkStart w:id="44" w:name="_Toc39572551"/>
      <w:r w:rsidRPr="00E44E4B">
        <w:rPr>
          <w:sz w:val="22"/>
          <w:szCs w:val="22"/>
        </w:rPr>
        <w:t>Presentación de ponencias en III Coloquios de Derecho Animal de la Universidad Católica del Norte. (28/09/2018).</w:t>
      </w:r>
      <w:bookmarkEnd w:id="44"/>
    </w:p>
    <w:p w14:paraId="5C2FE880" w14:textId="34F753A3" w:rsidR="00B85D48" w:rsidRPr="00E44E4B" w:rsidRDefault="00B85D48" w:rsidP="00B85D48">
      <w:pPr>
        <w:rPr>
          <w:sz w:val="22"/>
        </w:rPr>
      </w:pPr>
    </w:p>
    <w:p w14:paraId="0F506597" w14:textId="63053774" w:rsidR="00B85D48" w:rsidRPr="00E44E4B" w:rsidRDefault="00F43BE1" w:rsidP="00B85D48">
      <w:pPr>
        <w:rPr>
          <w:sz w:val="22"/>
        </w:rPr>
      </w:pPr>
      <w:r w:rsidRPr="00E44E4B">
        <w:rPr>
          <w:sz w:val="22"/>
        </w:rPr>
        <w:t xml:space="preserve">Marysabel Pavez, </w:t>
      </w:r>
      <w:r w:rsidR="00B85D48" w:rsidRPr="00E44E4B">
        <w:rPr>
          <w:sz w:val="22"/>
        </w:rPr>
        <w:t xml:space="preserve">Ariadna Beroiz, </w:t>
      </w:r>
      <w:r w:rsidRPr="00E44E4B">
        <w:rPr>
          <w:sz w:val="22"/>
        </w:rPr>
        <w:t>Javiera Farga y José Binfa, integrantes de la Fundación Derecho y Defensa Animal expusieron en los III Coloquios de Derecho Animal de la Universidad Católica del Norte.</w:t>
      </w:r>
    </w:p>
    <w:p w14:paraId="5A2D472A" w14:textId="7EA92A67" w:rsidR="00E5418E" w:rsidRPr="00E44E4B" w:rsidRDefault="00E5418E" w:rsidP="006B6FB5">
      <w:pPr>
        <w:spacing w:after="0"/>
        <w:rPr>
          <w:sz w:val="22"/>
        </w:rPr>
      </w:pPr>
      <w:r w:rsidRPr="00E44E4B">
        <w:rPr>
          <w:sz w:val="22"/>
        </w:rPr>
        <w:t>Marysabel Pavez – El desafío ético jurídico ante la carne in vitro.</w:t>
      </w:r>
    </w:p>
    <w:p w14:paraId="3ACCAA0E" w14:textId="375946FD" w:rsidR="00E66004" w:rsidRPr="00E44E4B" w:rsidRDefault="00E66004" w:rsidP="006B6FB5">
      <w:pPr>
        <w:spacing w:after="0"/>
        <w:rPr>
          <w:sz w:val="22"/>
        </w:rPr>
      </w:pPr>
      <w:r w:rsidRPr="00E44E4B">
        <w:rPr>
          <w:sz w:val="22"/>
        </w:rPr>
        <w:t>Ariadna Beroiz- La consideración del animal no humano en el derecho constitucional.</w:t>
      </w:r>
    </w:p>
    <w:p w14:paraId="77051785" w14:textId="0980E5C7" w:rsidR="00E66004" w:rsidRPr="00E44E4B" w:rsidRDefault="00E66004" w:rsidP="006B6FB5">
      <w:pPr>
        <w:spacing w:after="0"/>
        <w:rPr>
          <w:sz w:val="22"/>
        </w:rPr>
      </w:pPr>
      <w:r w:rsidRPr="00E44E4B">
        <w:rPr>
          <w:sz w:val="22"/>
        </w:rPr>
        <w:t>Javiera Farga- Reflexiones desde la teoría de las necesidades fundamentales: ¿Derechos Humanos para los animales?</w:t>
      </w:r>
    </w:p>
    <w:p w14:paraId="00203EBD" w14:textId="5801B483" w:rsidR="00684395" w:rsidRPr="00E44E4B" w:rsidRDefault="00684395" w:rsidP="006B6FB5">
      <w:pPr>
        <w:spacing w:after="0"/>
        <w:rPr>
          <w:sz w:val="22"/>
        </w:rPr>
      </w:pPr>
      <w:r w:rsidRPr="00E44E4B">
        <w:rPr>
          <w:sz w:val="22"/>
        </w:rPr>
        <w:t xml:space="preserve">José Binfa </w:t>
      </w:r>
      <w:r w:rsidR="00DC29E1" w:rsidRPr="00E44E4B">
        <w:rPr>
          <w:sz w:val="22"/>
        </w:rPr>
        <w:t>-</w:t>
      </w:r>
      <w:r w:rsidRPr="00E44E4B">
        <w:rPr>
          <w:sz w:val="22"/>
        </w:rPr>
        <w:t xml:space="preserve"> Aproximación a la criminología “no especista”</w:t>
      </w:r>
    </w:p>
    <w:p w14:paraId="125060FD" w14:textId="31E6CF3D" w:rsidR="00DC29E1" w:rsidRPr="00E44E4B" w:rsidRDefault="00DC29E1" w:rsidP="006B6FB5">
      <w:pPr>
        <w:spacing w:after="0"/>
        <w:rPr>
          <w:sz w:val="22"/>
        </w:rPr>
      </w:pPr>
    </w:p>
    <w:p w14:paraId="4F689C10" w14:textId="7B37F89C" w:rsidR="00DC29E1" w:rsidRPr="00E44E4B" w:rsidRDefault="00DC29E1" w:rsidP="00B85D48">
      <w:pPr>
        <w:rPr>
          <w:sz w:val="22"/>
        </w:rPr>
      </w:pPr>
    </w:p>
    <w:p w14:paraId="2D4980F8" w14:textId="77777777" w:rsidR="00DC29E1" w:rsidRPr="00E44E4B" w:rsidRDefault="00DC29E1" w:rsidP="00B85D48">
      <w:pPr>
        <w:rPr>
          <w:sz w:val="22"/>
        </w:rPr>
      </w:pPr>
    </w:p>
    <w:p w14:paraId="06DDFC52" w14:textId="266C06FA" w:rsidR="00E3657F" w:rsidRPr="00E44E4B" w:rsidRDefault="00EC3240" w:rsidP="00EC3240">
      <w:pPr>
        <w:jc w:val="center"/>
        <w:rPr>
          <w:sz w:val="22"/>
        </w:rPr>
      </w:pPr>
      <w:r w:rsidRPr="00E44E4B">
        <w:rPr>
          <w:noProof/>
          <w:sz w:val="22"/>
          <w:lang w:val="en-US"/>
        </w:rPr>
        <w:lastRenderedPageBreak/>
        <w:drawing>
          <wp:inline distT="0" distB="0" distL="0" distR="0" wp14:anchorId="39DDB642" wp14:editId="639361C0">
            <wp:extent cx="4387755" cy="2721123"/>
            <wp:effectExtent l="0" t="0" r="0" b="317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II Coloquio.jpg"/>
                    <pic:cNvPicPr/>
                  </pic:nvPicPr>
                  <pic:blipFill>
                    <a:blip r:embed="rId80"/>
                    <a:stretch>
                      <a:fillRect/>
                    </a:stretch>
                  </pic:blipFill>
                  <pic:spPr>
                    <a:xfrm>
                      <a:off x="0" y="0"/>
                      <a:ext cx="4391102" cy="2723199"/>
                    </a:xfrm>
                    <a:prstGeom prst="rect">
                      <a:avLst/>
                    </a:prstGeom>
                  </pic:spPr>
                </pic:pic>
              </a:graphicData>
            </a:graphic>
          </wp:inline>
        </w:drawing>
      </w:r>
    </w:p>
    <w:p w14:paraId="2C28E977" w14:textId="2AA47DB1" w:rsidR="00EC3240" w:rsidRPr="00E44E4B" w:rsidRDefault="00EC3240" w:rsidP="00B85D48">
      <w:pPr>
        <w:rPr>
          <w:sz w:val="22"/>
        </w:rPr>
      </w:pPr>
      <w:r w:rsidRPr="00E44E4B">
        <w:rPr>
          <w:noProof/>
          <w:sz w:val="22"/>
          <w:lang w:val="en-US"/>
        </w:rPr>
        <w:drawing>
          <wp:inline distT="0" distB="0" distL="0" distR="0" wp14:anchorId="5C301472" wp14:editId="23C3F859">
            <wp:extent cx="2835358" cy="1943555"/>
            <wp:effectExtent l="0" t="0" r="317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Javi y Ari.jpg"/>
                    <pic:cNvPicPr/>
                  </pic:nvPicPr>
                  <pic:blipFill>
                    <a:blip r:embed="rId81"/>
                    <a:stretch>
                      <a:fillRect/>
                    </a:stretch>
                  </pic:blipFill>
                  <pic:spPr>
                    <a:xfrm>
                      <a:off x="0" y="0"/>
                      <a:ext cx="2849511" cy="1953256"/>
                    </a:xfrm>
                    <a:prstGeom prst="rect">
                      <a:avLst/>
                    </a:prstGeom>
                  </pic:spPr>
                </pic:pic>
              </a:graphicData>
            </a:graphic>
          </wp:inline>
        </w:drawing>
      </w:r>
      <w:r w:rsidRPr="00E44E4B">
        <w:rPr>
          <w:noProof/>
          <w:sz w:val="22"/>
          <w:lang w:val="en-US"/>
        </w:rPr>
        <w:drawing>
          <wp:inline distT="0" distB="0" distL="0" distR="0" wp14:anchorId="0376BDD4" wp14:editId="73EFEB19">
            <wp:extent cx="2742698" cy="1951687"/>
            <wp:effectExtent l="0" t="0" r="63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sa y Josè.jpg"/>
                    <pic:cNvPicPr/>
                  </pic:nvPicPr>
                  <pic:blipFill>
                    <a:blip r:embed="rId82"/>
                    <a:stretch>
                      <a:fillRect/>
                    </a:stretch>
                  </pic:blipFill>
                  <pic:spPr>
                    <a:xfrm>
                      <a:off x="0" y="0"/>
                      <a:ext cx="2750846" cy="1957485"/>
                    </a:xfrm>
                    <a:prstGeom prst="rect">
                      <a:avLst/>
                    </a:prstGeom>
                  </pic:spPr>
                </pic:pic>
              </a:graphicData>
            </a:graphic>
          </wp:inline>
        </w:drawing>
      </w:r>
    </w:p>
    <w:p w14:paraId="04752FEB" w14:textId="77777777" w:rsidR="00EC3240" w:rsidRPr="00E44E4B" w:rsidRDefault="00EC3240" w:rsidP="00B85D48">
      <w:pPr>
        <w:rPr>
          <w:sz w:val="22"/>
        </w:rPr>
      </w:pPr>
    </w:p>
    <w:p w14:paraId="4C08EAA6" w14:textId="68E6E4B2" w:rsidR="00FF31C7" w:rsidRPr="00E44E4B" w:rsidRDefault="00E346F7" w:rsidP="003715C3">
      <w:pPr>
        <w:pStyle w:val="Ttulo2"/>
        <w:numPr>
          <w:ilvl w:val="1"/>
          <w:numId w:val="1"/>
        </w:numPr>
        <w:rPr>
          <w:sz w:val="22"/>
          <w:szCs w:val="22"/>
        </w:rPr>
      </w:pPr>
      <w:bookmarkStart w:id="45" w:name="_Toc39572552"/>
      <w:r w:rsidRPr="00E44E4B">
        <w:rPr>
          <w:sz w:val="22"/>
          <w:szCs w:val="22"/>
        </w:rPr>
        <w:t>Ponencia en Liceo Eugenia María de Hostos (19/10/2018).</w:t>
      </w:r>
      <w:bookmarkEnd w:id="45"/>
    </w:p>
    <w:p w14:paraId="023B3A8A" w14:textId="743C2386" w:rsidR="00E346F7" w:rsidRPr="00E44E4B" w:rsidRDefault="00E346F7" w:rsidP="00E346F7">
      <w:pPr>
        <w:rPr>
          <w:sz w:val="22"/>
        </w:rPr>
      </w:pPr>
    </w:p>
    <w:p w14:paraId="422BBFF8" w14:textId="55E3B66C" w:rsidR="00C923C7" w:rsidRPr="00E44E4B" w:rsidRDefault="00C923C7" w:rsidP="00E346F7">
      <w:pPr>
        <w:rPr>
          <w:sz w:val="22"/>
        </w:rPr>
      </w:pPr>
      <w:r w:rsidRPr="00E44E4B">
        <w:rPr>
          <w:sz w:val="22"/>
        </w:rPr>
        <w:t>Ponencia de Mariana von Mühlenbrock, integrante de Fundación Derecho y Defensa Animal, en Liceo Eugenia María de Hostos, en la cual abordó el tema de los derechos de los animales.</w:t>
      </w:r>
    </w:p>
    <w:p w14:paraId="74684AE2" w14:textId="01A28FA0" w:rsidR="003F64F5" w:rsidRPr="00E44E4B" w:rsidRDefault="00CB7503" w:rsidP="003F64F5">
      <w:pPr>
        <w:rPr>
          <w:sz w:val="22"/>
        </w:rPr>
      </w:pPr>
      <w:r w:rsidRPr="00E44E4B">
        <w:rPr>
          <w:noProof/>
          <w:sz w:val="22"/>
          <w:lang w:val="en-US"/>
        </w:rPr>
        <w:lastRenderedPageBreak/>
        <w:drawing>
          <wp:anchor distT="0" distB="0" distL="114300" distR="114300" simplePos="0" relativeHeight="251671552" behindDoc="1" locked="0" layoutInCell="1" allowOverlap="1" wp14:anchorId="207A3F61" wp14:editId="108FBF05">
            <wp:simplePos x="0" y="0"/>
            <wp:positionH relativeFrom="column">
              <wp:posOffset>1255386</wp:posOffset>
            </wp:positionH>
            <wp:positionV relativeFrom="paragraph">
              <wp:posOffset>2102201</wp:posOffset>
            </wp:positionV>
            <wp:extent cx="3343275" cy="2228850"/>
            <wp:effectExtent l="0" t="0" r="9525" b="0"/>
            <wp:wrapNone/>
            <wp:docPr id="23" name="Imagen 23" descr="C:\Users\josefina tapia\Downloads\_DSC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sefina tapia\Downloads\_DSC055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343275" cy="2228850"/>
                    </a:xfrm>
                    <a:prstGeom prst="rect">
                      <a:avLst/>
                    </a:prstGeom>
                    <a:noFill/>
                    <a:ln>
                      <a:noFill/>
                    </a:ln>
                  </pic:spPr>
                </pic:pic>
              </a:graphicData>
            </a:graphic>
          </wp:anchor>
        </w:drawing>
      </w:r>
      <w:r w:rsidR="00145691" w:rsidRPr="00E44E4B">
        <w:rPr>
          <w:noProof/>
          <w:sz w:val="22"/>
          <w:lang w:val="en-US"/>
        </w:rPr>
        <w:drawing>
          <wp:anchor distT="0" distB="0" distL="114300" distR="114300" simplePos="0" relativeHeight="251670528" behindDoc="1" locked="0" layoutInCell="1" allowOverlap="1" wp14:anchorId="2CA7C5EA" wp14:editId="4485E8F2">
            <wp:simplePos x="0" y="0"/>
            <wp:positionH relativeFrom="margin">
              <wp:posOffset>3101340</wp:posOffset>
            </wp:positionH>
            <wp:positionV relativeFrom="paragraph">
              <wp:posOffset>5715</wp:posOffset>
            </wp:positionV>
            <wp:extent cx="3028950" cy="2019300"/>
            <wp:effectExtent l="0" t="0" r="0" b="0"/>
            <wp:wrapNone/>
            <wp:docPr id="22" name="Imagen 22" descr="C:\Users\josefina tapia\Downloads\_DSC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sefina tapia\Downloads\_DSC050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60A9" w:rsidRPr="00E44E4B">
        <w:rPr>
          <w:noProof/>
          <w:sz w:val="22"/>
          <w:lang w:val="en-US"/>
        </w:rPr>
        <w:drawing>
          <wp:inline distT="0" distB="0" distL="0" distR="0" wp14:anchorId="171CF3A9" wp14:editId="35B725D8">
            <wp:extent cx="3086100" cy="2057400"/>
            <wp:effectExtent l="0" t="0" r="0" b="0"/>
            <wp:docPr id="21" name="Imagen 21" descr="C:\Users\josefina tapia\Downloads\_DSC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sefina tapia\Downloads\_DSC0509.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inline>
        </w:drawing>
      </w:r>
    </w:p>
    <w:p w14:paraId="0EB297BC" w14:textId="4B57FAD9" w:rsidR="003F64F5" w:rsidRPr="00E44E4B" w:rsidRDefault="003F64F5" w:rsidP="003F64F5">
      <w:pPr>
        <w:rPr>
          <w:sz w:val="22"/>
        </w:rPr>
      </w:pPr>
    </w:p>
    <w:p w14:paraId="093F2715" w14:textId="56CB18B5" w:rsidR="00FF31C7" w:rsidRPr="00E44E4B" w:rsidRDefault="00FF31C7" w:rsidP="003F64F5">
      <w:pPr>
        <w:rPr>
          <w:sz w:val="22"/>
        </w:rPr>
      </w:pPr>
    </w:p>
    <w:p w14:paraId="487FCDEA" w14:textId="269446E9" w:rsidR="00FF31C7" w:rsidRPr="00E44E4B" w:rsidRDefault="00FF31C7" w:rsidP="003F64F5">
      <w:pPr>
        <w:rPr>
          <w:sz w:val="22"/>
        </w:rPr>
      </w:pPr>
    </w:p>
    <w:p w14:paraId="21712380" w14:textId="45696F78" w:rsidR="008924AC" w:rsidRPr="00E44E4B" w:rsidRDefault="008924AC" w:rsidP="003F64F5">
      <w:pPr>
        <w:rPr>
          <w:sz w:val="22"/>
        </w:rPr>
      </w:pPr>
    </w:p>
    <w:p w14:paraId="78E62821" w14:textId="309E7C84" w:rsidR="008924AC" w:rsidRPr="00E44E4B" w:rsidRDefault="008924AC" w:rsidP="003F64F5">
      <w:pPr>
        <w:rPr>
          <w:sz w:val="22"/>
        </w:rPr>
      </w:pPr>
    </w:p>
    <w:p w14:paraId="4B1B979D" w14:textId="7C943CB2" w:rsidR="008924AC" w:rsidRPr="00E44E4B" w:rsidRDefault="008924AC" w:rsidP="003F64F5">
      <w:pPr>
        <w:rPr>
          <w:sz w:val="22"/>
        </w:rPr>
      </w:pPr>
    </w:p>
    <w:p w14:paraId="5DE9709F" w14:textId="5F927C9F" w:rsidR="008924AC" w:rsidRPr="00E44E4B" w:rsidRDefault="008924AC" w:rsidP="003F64F5">
      <w:pPr>
        <w:rPr>
          <w:sz w:val="22"/>
        </w:rPr>
      </w:pPr>
    </w:p>
    <w:p w14:paraId="40BC25B1" w14:textId="0CFECD8C" w:rsidR="008924AC" w:rsidRPr="00E44E4B" w:rsidRDefault="008924AC" w:rsidP="003F64F5">
      <w:pPr>
        <w:rPr>
          <w:sz w:val="22"/>
        </w:rPr>
      </w:pPr>
    </w:p>
    <w:p w14:paraId="1CE86793" w14:textId="77777777" w:rsidR="008924AC" w:rsidRPr="00E44E4B" w:rsidRDefault="008924AC" w:rsidP="003F64F5">
      <w:pPr>
        <w:rPr>
          <w:sz w:val="22"/>
        </w:rPr>
      </w:pPr>
    </w:p>
    <w:p w14:paraId="598CBAAE" w14:textId="4C2D2C2D" w:rsidR="00FF31C7" w:rsidRPr="00E44E4B" w:rsidRDefault="005334EE" w:rsidP="0087703C">
      <w:pPr>
        <w:pStyle w:val="Ttulo2"/>
        <w:numPr>
          <w:ilvl w:val="1"/>
          <w:numId w:val="1"/>
        </w:numPr>
        <w:rPr>
          <w:sz w:val="22"/>
          <w:szCs w:val="22"/>
        </w:rPr>
      </w:pPr>
      <w:bookmarkStart w:id="46" w:name="_Toc39572553"/>
      <w:r w:rsidRPr="00E44E4B">
        <w:rPr>
          <w:sz w:val="22"/>
          <w:szCs w:val="22"/>
        </w:rPr>
        <w:t xml:space="preserve">Interposición querella por maltrato animal ante el Juzgado de </w:t>
      </w:r>
      <w:r w:rsidR="00530403" w:rsidRPr="00E44E4B">
        <w:rPr>
          <w:sz w:val="22"/>
          <w:szCs w:val="22"/>
        </w:rPr>
        <w:t>Garantía</w:t>
      </w:r>
      <w:r w:rsidRPr="00E44E4B">
        <w:rPr>
          <w:sz w:val="22"/>
          <w:szCs w:val="22"/>
        </w:rPr>
        <w:t xml:space="preserve"> de Colina</w:t>
      </w:r>
      <w:r w:rsidR="001E4D55" w:rsidRPr="00E44E4B">
        <w:rPr>
          <w:sz w:val="22"/>
          <w:szCs w:val="22"/>
        </w:rPr>
        <w:t xml:space="preserve"> </w:t>
      </w:r>
      <w:r w:rsidRPr="00E44E4B">
        <w:rPr>
          <w:sz w:val="22"/>
          <w:szCs w:val="22"/>
        </w:rPr>
        <w:t>(05/11/18)</w:t>
      </w:r>
      <w:bookmarkEnd w:id="46"/>
    </w:p>
    <w:p w14:paraId="66D93AF5" w14:textId="77777777" w:rsidR="00530403" w:rsidRPr="00E44E4B" w:rsidRDefault="00530403" w:rsidP="00530403">
      <w:pPr>
        <w:rPr>
          <w:sz w:val="22"/>
        </w:rPr>
      </w:pPr>
    </w:p>
    <w:p w14:paraId="320559AD" w14:textId="137EF54E" w:rsidR="00530403" w:rsidRPr="00E44E4B" w:rsidRDefault="00530403" w:rsidP="00530403">
      <w:pPr>
        <w:rPr>
          <w:sz w:val="22"/>
        </w:rPr>
      </w:pPr>
      <w:r w:rsidRPr="00E44E4B">
        <w:rPr>
          <w:sz w:val="22"/>
        </w:rPr>
        <w:t>Se interpuso querella de maltrato animal respecto al caso de la gatita Emma, ante el Juzgado de Garantía de Colina, r</w:t>
      </w:r>
      <w:r w:rsidR="00491820" w:rsidRPr="00E44E4B">
        <w:rPr>
          <w:sz w:val="22"/>
        </w:rPr>
        <w:t>ol</w:t>
      </w:r>
      <w:r w:rsidRPr="00E44E4B">
        <w:rPr>
          <w:sz w:val="22"/>
        </w:rPr>
        <w:t xml:space="preserve"> 8510-2018, patrocinado por Catalina Zaror y José Binfa, abogados de la Fundación Derecho y Defensa Animal</w:t>
      </w:r>
      <w:r w:rsidR="00C63D1C" w:rsidRPr="00E44E4B">
        <w:rPr>
          <w:sz w:val="22"/>
        </w:rPr>
        <w:t>, y Cristián Apiolaza de la Defensoría de Derechos de Animales.</w:t>
      </w:r>
    </w:p>
    <w:p w14:paraId="527C2D77" w14:textId="00E91F9A" w:rsidR="00C63D1C" w:rsidRPr="00E44E4B" w:rsidRDefault="00C63D1C" w:rsidP="00530403">
      <w:pPr>
        <w:rPr>
          <w:sz w:val="22"/>
        </w:rPr>
      </w:pPr>
    </w:p>
    <w:p w14:paraId="3E45C750" w14:textId="4171B864" w:rsidR="00C63D1C" w:rsidRPr="00E44E4B" w:rsidRDefault="004D785D" w:rsidP="004D785D">
      <w:pPr>
        <w:jc w:val="center"/>
        <w:rPr>
          <w:sz w:val="22"/>
        </w:rPr>
      </w:pPr>
      <w:r w:rsidRPr="00E44E4B">
        <w:rPr>
          <w:noProof/>
          <w:sz w:val="22"/>
          <w:lang w:val="en-US"/>
        </w:rPr>
        <w:lastRenderedPageBreak/>
        <w:drawing>
          <wp:inline distT="0" distB="0" distL="0" distR="0" wp14:anchorId="42BBB62F" wp14:editId="631A0A4D">
            <wp:extent cx="5267325" cy="3248124"/>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jud.jpg"/>
                    <pic:cNvPicPr/>
                  </pic:nvPicPr>
                  <pic:blipFill>
                    <a:blip r:embed="rId86"/>
                    <a:stretch>
                      <a:fillRect/>
                    </a:stretch>
                  </pic:blipFill>
                  <pic:spPr>
                    <a:xfrm>
                      <a:off x="0" y="0"/>
                      <a:ext cx="5268285" cy="3248716"/>
                    </a:xfrm>
                    <a:prstGeom prst="rect">
                      <a:avLst/>
                    </a:prstGeom>
                  </pic:spPr>
                </pic:pic>
              </a:graphicData>
            </a:graphic>
          </wp:inline>
        </w:drawing>
      </w:r>
    </w:p>
    <w:p w14:paraId="03741AB1" w14:textId="77777777" w:rsidR="00C63D1C" w:rsidRPr="00E44E4B" w:rsidRDefault="00C63D1C" w:rsidP="00530403">
      <w:pPr>
        <w:rPr>
          <w:sz w:val="22"/>
        </w:rPr>
      </w:pPr>
    </w:p>
    <w:p w14:paraId="5E8E480E" w14:textId="64D5A9D9" w:rsidR="00F23BE9" w:rsidRPr="00E44E4B" w:rsidRDefault="00F23BE9" w:rsidP="0087703C">
      <w:pPr>
        <w:pStyle w:val="Ttulo2"/>
        <w:numPr>
          <w:ilvl w:val="1"/>
          <w:numId w:val="1"/>
        </w:numPr>
        <w:rPr>
          <w:sz w:val="22"/>
          <w:szCs w:val="22"/>
        </w:rPr>
      </w:pPr>
      <w:bookmarkStart w:id="47" w:name="_Toc39572554"/>
      <w:r w:rsidRPr="00E44E4B">
        <w:rPr>
          <w:sz w:val="22"/>
          <w:szCs w:val="22"/>
        </w:rPr>
        <w:t>Representación de activistas de Animal Libre que fueron formalizados por detener el rodeo</w:t>
      </w:r>
      <w:r w:rsidR="00C30963" w:rsidRPr="00E44E4B">
        <w:rPr>
          <w:sz w:val="22"/>
          <w:szCs w:val="22"/>
        </w:rPr>
        <w:t xml:space="preserve"> (7/11/18)</w:t>
      </w:r>
      <w:bookmarkEnd w:id="47"/>
    </w:p>
    <w:p w14:paraId="04860849" w14:textId="77777777" w:rsidR="00F23BE9" w:rsidRPr="00E44E4B" w:rsidRDefault="00F23BE9" w:rsidP="00F23BE9">
      <w:pPr>
        <w:rPr>
          <w:sz w:val="22"/>
        </w:rPr>
      </w:pPr>
    </w:p>
    <w:p w14:paraId="704D4F39" w14:textId="3B944263" w:rsidR="008E0529" w:rsidRPr="00E44E4B" w:rsidRDefault="00F23BE9" w:rsidP="008E0529">
      <w:pPr>
        <w:rPr>
          <w:sz w:val="22"/>
        </w:rPr>
      </w:pPr>
      <w:r w:rsidRPr="00E44E4B">
        <w:rPr>
          <w:sz w:val="22"/>
        </w:rPr>
        <w:t>José Binfa, abogado de la Fundación Derecho y Defensa Animal, defendió a activistas de Animal Libre que fueron formalizados por el delito de desórdenes públicos, los cuales finalmente fueron absueltos</w:t>
      </w:r>
      <w:r w:rsidR="00117BB8" w:rsidRPr="00E44E4B">
        <w:rPr>
          <w:sz w:val="22"/>
        </w:rPr>
        <w:t xml:space="preserve"> por el tribunal</w:t>
      </w:r>
      <w:r w:rsidRPr="00E44E4B">
        <w:rPr>
          <w:sz w:val="22"/>
        </w:rPr>
        <w:t>.</w:t>
      </w:r>
    </w:p>
    <w:p w14:paraId="566DBAD7" w14:textId="1EB2D4EC" w:rsidR="008E0529" w:rsidRPr="00E44E4B" w:rsidRDefault="008E0529" w:rsidP="008E0529">
      <w:pPr>
        <w:rPr>
          <w:sz w:val="22"/>
        </w:rPr>
      </w:pPr>
    </w:p>
    <w:p w14:paraId="4D9F25D8" w14:textId="6357CFBF" w:rsidR="00336767" w:rsidRPr="00E44E4B" w:rsidRDefault="00336767" w:rsidP="002E4B59">
      <w:pPr>
        <w:jc w:val="center"/>
        <w:rPr>
          <w:sz w:val="22"/>
        </w:rPr>
      </w:pPr>
      <w:r w:rsidRPr="00E44E4B">
        <w:rPr>
          <w:noProof/>
          <w:sz w:val="22"/>
          <w:lang w:val="en-US"/>
        </w:rPr>
        <w:lastRenderedPageBreak/>
        <w:drawing>
          <wp:inline distT="0" distB="0" distL="0" distR="0" wp14:anchorId="3233D96E" wp14:editId="5159EC88">
            <wp:extent cx="5086321" cy="3685540"/>
            <wp:effectExtent l="0" t="0" r="63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Josè.jpg"/>
                    <pic:cNvPicPr/>
                  </pic:nvPicPr>
                  <pic:blipFill>
                    <a:blip r:embed="rId87"/>
                    <a:stretch>
                      <a:fillRect/>
                    </a:stretch>
                  </pic:blipFill>
                  <pic:spPr>
                    <a:xfrm>
                      <a:off x="0" y="0"/>
                      <a:ext cx="5088047" cy="3686791"/>
                    </a:xfrm>
                    <a:prstGeom prst="rect">
                      <a:avLst/>
                    </a:prstGeom>
                  </pic:spPr>
                </pic:pic>
              </a:graphicData>
            </a:graphic>
          </wp:inline>
        </w:drawing>
      </w:r>
    </w:p>
    <w:p w14:paraId="74B91E7E" w14:textId="63583764" w:rsidR="00336767" w:rsidRPr="00E44E4B" w:rsidRDefault="00336767" w:rsidP="002E4B59">
      <w:pPr>
        <w:jc w:val="center"/>
        <w:rPr>
          <w:sz w:val="22"/>
        </w:rPr>
      </w:pPr>
      <w:r w:rsidRPr="00E44E4B">
        <w:rPr>
          <w:noProof/>
          <w:sz w:val="22"/>
          <w:lang w:val="en-US"/>
        </w:rPr>
        <w:drawing>
          <wp:inline distT="0" distB="0" distL="0" distR="0" wp14:anchorId="4A51E326" wp14:editId="7D225208">
            <wp:extent cx="5117709" cy="3753450"/>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L y Jose.jpg"/>
                    <pic:cNvPicPr/>
                  </pic:nvPicPr>
                  <pic:blipFill>
                    <a:blip r:embed="rId88"/>
                    <a:stretch>
                      <a:fillRect/>
                    </a:stretch>
                  </pic:blipFill>
                  <pic:spPr>
                    <a:xfrm>
                      <a:off x="0" y="0"/>
                      <a:ext cx="5129431" cy="3762047"/>
                    </a:xfrm>
                    <a:prstGeom prst="rect">
                      <a:avLst/>
                    </a:prstGeom>
                  </pic:spPr>
                </pic:pic>
              </a:graphicData>
            </a:graphic>
          </wp:inline>
        </w:drawing>
      </w:r>
    </w:p>
    <w:p w14:paraId="11FAFD93" w14:textId="77777777" w:rsidR="00336767" w:rsidRPr="00E44E4B" w:rsidRDefault="00336767" w:rsidP="008E0529">
      <w:pPr>
        <w:rPr>
          <w:sz w:val="22"/>
        </w:rPr>
      </w:pPr>
    </w:p>
    <w:p w14:paraId="6D436EFA" w14:textId="7010686B" w:rsidR="00FB4426" w:rsidRPr="00E44E4B" w:rsidRDefault="0021719A" w:rsidP="0087703C">
      <w:pPr>
        <w:pStyle w:val="Ttulo2"/>
        <w:numPr>
          <w:ilvl w:val="1"/>
          <w:numId w:val="1"/>
        </w:numPr>
        <w:rPr>
          <w:sz w:val="22"/>
          <w:szCs w:val="22"/>
        </w:rPr>
      </w:pPr>
      <w:bookmarkStart w:id="48" w:name="_Toc39572555"/>
      <w:r w:rsidRPr="00E44E4B">
        <w:rPr>
          <w:sz w:val="22"/>
          <w:szCs w:val="22"/>
        </w:rPr>
        <w:t xml:space="preserve">Exposición en La Facultad de Derecho de la Universidad Adolfo </w:t>
      </w:r>
      <w:r w:rsidR="007A374A" w:rsidRPr="00E44E4B">
        <w:rPr>
          <w:sz w:val="22"/>
          <w:szCs w:val="22"/>
        </w:rPr>
        <w:t>Ibáñez</w:t>
      </w:r>
      <w:r w:rsidRPr="00E44E4B">
        <w:rPr>
          <w:sz w:val="22"/>
          <w:szCs w:val="22"/>
        </w:rPr>
        <w:t xml:space="preserve"> de Viña del Mar</w:t>
      </w:r>
      <w:bookmarkEnd w:id="48"/>
    </w:p>
    <w:p w14:paraId="4082C563" w14:textId="77777777" w:rsidR="007A374A" w:rsidRPr="00E44E4B" w:rsidRDefault="007A374A" w:rsidP="007A374A">
      <w:pPr>
        <w:rPr>
          <w:sz w:val="22"/>
        </w:rPr>
      </w:pPr>
    </w:p>
    <w:p w14:paraId="54948FE3" w14:textId="09887139" w:rsidR="00FF31C7" w:rsidRPr="00E44E4B" w:rsidRDefault="007A374A" w:rsidP="00EE24B3">
      <w:pPr>
        <w:rPr>
          <w:sz w:val="22"/>
        </w:rPr>
      </w:pPr>
      <w:r w:rsidRPr="00E44E4B">
        <w:rPr>
          <w:sz w:val="22"/>
        </w:rPr>
        <w:t xml:space="preserve">Exposición </w:t>
      </w:r>
      <w:r w:rsidR="00B84814" w:rsidRPr="00E44E4B">
        <w:rPr>
          <w:sz w:val="22"/>
        </w:rPr>
        <w:t>de Francesca Cogh</w:t>
      </w:r>
      <w:r w:rsidR="008000DA" w:rsidRPr="00E44E4B">
        <w:rPr>
          <w:sz w:val="22"/>
        </w:rPr>
        <w:t>l</w:t>
      </w:r>
      <w:r w:rsidR="00B84814" w:rsidRPr="00E44E4B">
        <w:rPr>
          <w:sz w:val="22"/>
        </w:rPr>
        <w:t>an, Marysabel Pave</w:t>
      </w:r>
      <w:r w:rsidR="008000DA" w:rsidRPr="00E44E4B">
        <w:rPr>
          <w:sz w:val="22"/>
        </w:rPr>
        <w:t>z y Julio Pérez, en la Facultad de Derecho de la UAI de Viña del Mar, respecto al caso Emma en la legislación vigente.</w:t>
      </w:r>
    </w:p>
    <w:p w14:paraId="526C5E37" w14:textId="1180C13C" w:rsidR="00EE24B3" w:rsidRPr="00E44E4B" w:rsidRDefault="00EE24B3" w:rsidP="00EE24B3">
      <w:pPr>
        <w:rPr>
          <w:sz w:val="22"/>
          <w:lang w:val="en-US"/>
        </w:rPr>
      </w:pPr>
      <w:r w:rsidRPr="00E44E4B">
        <w:rPr>
          <w:sz w:val="22"/>
          <w:lang w:val="en-US"/>
        </w:rPr>
        <w:t xml:space="preserve">Link al streaming: </w:t>
      </w:r>
      <w:hyperlink r:id="rId89" w:history="1">
        <w:r w:rsidRPr="00E44E4B">
          <w:rPr>
            <w:rStyle w:val="Hipervnculo"/>
            <w:sz w:val="22"/>
            <w:lang w:val="en-US"/>
          </w:rPr>
          <w:t>https://www.instagram.com/caaduai/?fbclid=IwAR1j4r4PkhJBbQr_LK2s4txwHnrsPOl9rEJ8yrPfxiXjooJZP5WAyV3Rbgo</w:t>
        </w:r>
      </w:hyperlink>
    </w:p>
    <w:p w14:paraId="5AEFA5B5" w14:textId="77777777" w:rsidR="00EE24B3" w:rsidRPr="00E44E4B" w:rsidRDefault="00EE24B3" w:rsidP="00EE24B3">
      <w:pPr>
        <w:rPr>
          <w:sz w:val="22"/>
          <w:lang w:val="en-US"/>
        </w:rPr>
      </w:pPr>
    </w:p>
    <w:p w14:paraId="3EABD3CB" w14:textId="04D3D161" w:rsidR="00FF31C7" w:rsidRPr="00E44E4B" w:rsidRDefault="008E0529" w:rsidP="00C30963">
      <w:pPr>
        <w:jc w:val="center"/>
        <w:rPr>
          <w:sz w:val="22"/>
        </w:rPr>
      </w:pPr>
      <w:r w:rsidRPr="00E44E4B">
        <w:rPr>
          <w:noProof/>
          <w:sz w:val="22"/>
          <w:lang w:val="en-US"/>
        </w:rPr>
        <w:drawing>
          <wp:inline distT="0" distB="0" distL="0" distR="0" wp14:anchorId="19E8BDD0" wp14:editId="2B081249">
            <wp:extent cx="4626853" cy="3838575"/>
            <wp:effectExtent l="0" t="0" r="254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harla UAI.jpg"/>
                    <pic:cNvPicPr/>
                  </pic:nvPicPr>
                  <pic:blipFill>
                    <a:blip r:embed="rId90"/>
                    <a:stretch>
                      <a:fillRect/>
                    </a:stretch>
                  </pic:blipFill>
                  <pic:spPr>
                    <a:xfrm>
                      <a:off x="0" y="0"/>
                      <a:ext cx="4642840" cy="3851838"/>
                    </a:xfrm>
                    <a:prstGeom prst="rect">
                      <a:avLst/>
                    </a:prstGeom>
                  </pic:spPr>
                </pic:pic>
              </a:graphicData>
            </a:graphic>
          </wp:inline>
        </w:drawing>
      </w:r>
    </w:p>
    <w:p w14:paraId="31468E6E" w14:textId="7694A2D8" w:rsidR="00A44C91" w:rsidRPr="00E44E4B" w:rsidRDefault="00EE24B3" w:rsidP="00EE24B3">
      <w:pPr>
        <w:jc w:val="center"/>
        <w:rPr>
          <w:sz w:val="22"/>
        </w:rPr>
      </w:pPr>
      <w:r w:rsidRPr="00E44E4B">
        <w:rPr>
          <w:noProof/>
          <w:sz w:val="22"/>
        </w:rPr>
        <w:lastRenderedPageBreak/>
        <w:drawing>
          <wp:inline distT="0" distB="0" distL="0" distR="0" wp14:anchorId="214F3BA0" wp14:editId="78B35D72">
            <wp:extent cx="4952563" cy="4048125"/>
            <wp:effectExtent l="0" t="0" r="63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UAI viña.jpg"/>
                    <pic:cNvPicPr/>
                  </pic:nvPicPr>
                  <pic:blipFill>
                    <a:blip r:embed="rId91"/>
                    <a:stretch>
                      <a:fillRect/>
                    </a:stretch>
                  </pic:blipFill>
                  <pic:spPr>
                    <a:xfrm>
                      <a:off x="0" y="0"/>
                      <a:ext cx="4969711" cy="4062141"/>
                    </a:xfrm>
                    <a:prstGeom prst="rect">
                      <a:avLst/>
                    </a:prstGeom>
                  </pic:spPr>
                </pic:pic>
              </a:graphicData>
            </a:graphic>
          </wp:inline>
        </w:drawing>
      </w:r>
    </w:p>
    <w:p w14:paraId="3F38280A" w14:textId="6864CCF0" w:rsidR="00256898" w:rsidRPr="00E44E4B" w:rsidRDefault="00256898" w:rsidP="00EE24B3">
      <w:pPr>
        <w:jc w:val="center"/>
        <w:rPr>
          <w:sz w:val="22"/>
        </w:rPr>
      </w:pPr>
    </w:p>
    <w:p w14:paraId="7E171410" w14:textId="286FCE52" w:rsidR="00256898" w:rsidRPr="00E44E4B" w:rsidRDefault="00256898" w:rsidP="00256898">
      <w:pPr>
        <w:pStyle w:val="Ttulo1"/>
        <w:rPr>
          <w:sz w:val="22"/>
          <w:szCs w:val="22"/>
        </w:rPr>
      </w:pPr>
      <w:bookmarkStart w:id="49" w:name="_Toc39572556"/>
      <w:r w:rsidRPr="00E44E4B">
        <w:rPr>
          <w:sz w:val="22"/>
          <w:szCs w:val="22"/>
        </w:rPr>
        <w:t>Hitos del año 2019</w:t>
      </w:r>
      <w:bookmarkEnd w:id="49"/>
    </w:p>
    <w:p w14:paraId="644AEF96" w14:textId="29D6387E" w:rsidR="00256898" w:rsidRPr="00E44E4B" w:rsidRDefault="00256898" w:rsidP="00256898">
      <w:pPr>
        <w:rPr>
          <w:sz w:val="22"/>
        </w:rPr>
      </w:pPr>
    </w:p>
    <w:p w14:paraId="35951EB6" w14:textId="1A804C8C" w:rsidR="00B20203" w:rsidRPr="00E44E4B" w:rsidRDefault="00256898" w:rsidP="00B20203">
      <w:pPr>
        <w:pStyle w:val="Ttulo2"/>
        <w:numPr>
          <w:ilvl w:val="1"/>
          <w:numId w:val="19"/>
        </w:numPr>
        <w:rPr>
          <w:sz w:val="22"/>
          <w:szCs w:val="22"/>
        </w:rPr>
      </w:pPr>
      <w:bookmarkStart w:id="50" w:name="_Toc39572557"/>
      <w:r w:rsidRPr="00E44E4B">
        <w:rPr>
          <w:sz w:val="22"/>
          <w:szCs w:val="22"/>
        </w:rPr>
        <w:t xml:space="preserve">Charla junto a Te Protejo y Humane Society </w:t>
      </w:r>
      <w:r w:rsidR="00B20203" w:rsidRPr="00E44E4B">
        <w:rPr>
          <w:sz w:val="22"/>
          <w:szCs w:val="22"/>
        </w:rPr>
        <w:t xml:space="preserve">International </w:t>
      </w:r>
      <w:r w:rsidRPr="00E44E4B">
        <w:rPr>
          <w:sz w:val="22"/>
          <w:szCs w:val="22"/>
        </w:rPr>
        <w:t>sobre experimentación en animales.</w:t>
      </w:r>
      <w:bookmarkEnd w:id="50"/>
    </w:p>
    <w:p w14:paraId="7452EF2A" w14:textId="77777777" w:rsidR="00B20203" w:rsidRPr="00E44E4B" w:rsidRDefault="00256898" w:rsidP="00B20203">
      <w:pPr>
        <w:pStyle w:val="Ttulo2"/>
        <w:numPr>
          <w:ilvl w:val="1"/>
          <w:numId w:val="19"/>
        </w:numPr>
        <w:rPr>
          <w:sz w:val="22"/>
          <w:szCs w:val="22"/>
        </w:rPr>
      </w:pPr>
      <w:bookmarkStart w:id="51" w:name="_Toc39572558"/>
      <w:r w:rsidRPr="00E44E4B">
        <w:rPr>
          <w:sz w:val="22"/>
          <w:szCs w:val="22"/>
        </w:rPr>
        <w:t>Coloquio tesistas en Derecho Animal</w:t>
      </w:r>
      <w:bookmarkEnd w:id="51"/>
    </w:p>
    <w:p w14:paraId="6CCC064F" w14:textId="47055D24" w:rsidR="00B20203" w:rsidRPr="00E44E4B" w:rsidRDefault="00256898" w:rsidP="00B20203">
      <w:pPr>
        <w:pStyle w:val="Ttulo2"/>
        <w:numPr>
          <w:ilvl w:val="1"/>
          <w:numId w:val="19"/>
        </w:numPr>
        <w:rPr>
          <w:sz w:val="22"/>
          <w:szCs w:val="22"/>
        </w:rPr>
      </w:pPr>
      <w:bookmarkStart w:id="52" w:name="_Toc39572559"/>
      <w:r w:rsidRPr="00E44E4B">
        <w:rPr>
          <w:sz w:val="22"/>
          <w:szCs w:val="22"/>
        </w:rPr>
        <w:t>Charla U. Andes sobre zoológicos y regulación jurídica.</w:t>
      </w:r>
      <w:bookmarkEnd w:id="52"/>
    </w:p>
    <w:p w14:paraId="1A179D5D" w14:textId="3A36CA0F" w:rsidR="00B20203" w:rsidRPr="00E44E4B" w:rsidRDefault="00B20203" w:rsidP="00B20203">
      <w:pPr>
        <w:pStyle w:val="Ttulo2"/>
        <w:numPr>
          <w:ilvl w:val="1"/>
          <w:numId w:val="19"/>
        </w:numPr>
        <w:rPr>
          <w:sz w:val="22"/>
          <w:szCs w:val="22"/>
        </w:rPr>
      </w:pPr>
      <w:bookmarkStart w:id="53" w:name="_Toc39572560"/>
      <w:r w:rsidRPr="00E44E4B">
        <w:rPr>
          <w:sz w:val="22"/>
          <w:szCs w:val="22"/>
        </w:rPr>
        <w:t>Charla Animales en la Constitución, Facultad de Medicina, Universidad de Valparaíso.</w:t>
      </w:r>
      <w:bookmarkEnd w:id="53"/>
    </w:p>
    <w:p w14:paraId="0B035C79" w14:textId="268C7566" w:rsidR="00B20203" w:rsidRPr="00E44E4B" w:rsidRDefault="00B20203" w:rsidP="00B20203">
      <w:pPr>
        <w:pStyle w:val="Ttulo2"/>
        <w:numPr>
          <w:ilvl w:val="1"/>
          <w:numId w:val="19"/>
        </w:numPr>
        <w:rPr>
          <w:sz w:val="22"/>
          <w:szCs w:val="22"/>
        </w:rPr>
      </w:pPr>
      <w:bookmarkStart w:id="54" w:name="_Toc39572561"/>
      <w:r w:rsidRPr="00E44E4B">
        <w:rPr>
          <w:sz w:val="22"/>
          <w:szCs w:val="22"/>
        </w:rPr>
        <w:t>Ejecución proyecto estatal “Animales y Familia”. SUBDERE.</w:t>
      </w:r>
      <w:bookmarkEnd w:id="54"/>
    </w:p>
    <w:p w14:paraId="1AFF4422" w14:textId="6A037714" w:rsidR="00B20203" w:rsidRPr="00E44E4B" w:rsidRDefault="00B20203" w:rsidP="00B20203">
      <w:pPr>
        <w:pStyle w:val="Ttulo2"/>
        <w:numPr>
          <w:ilvl w:val="1"/>
          <w:numId w:val="19"/>
        </w:numPr>
        <w:rPr>
          <w:sz w:val="22"/>
          <w:szCs w:val="22"/>
        </w:rPr>
      </w:pPr>
      <w:bookmarkStart w:id="55" w:name="_Toc39572562"/>
      <w:r w:rsidRPr="00E44E4B">
        <w:rPr>
          <w:sz w:val="22"/>
          <w:szCs w:val="22"/>
        </w:rPr>
        <w:t>Charla “Animales y Derecho de Familia”, Facultad de Derecho, Universidad de Chile.</w:t>
      </w:r>
      <w:bookmarkEnd w:id="55"/>
    </w:p>
    <w:p w14:paraId="62F27870" w14:textId="77777777" w:rsidR="00B20203" w:rsidRPr="00E44E4B" w:rsidRDefault="00B20203" w:rsidP="00B20203">
      <w:pPr>
        <w:rPr>
          <w:sz w:val="22"/>
        </w:rPr>
      </w:pPr>
    </w:p>
    <w:p w14:paraId="0A98DEC8" w14:textId="4EC62573" w:rsidR="00B20203" w:rsidRPr="00E44E4B" w:rsidRDefault="00B20203" w:rsidP="00B20203">
      <w:pPr>
        <w:ind w:left="360"/>
        <w:rPr>
          <w:sz w:val="22"/>
        </w:rPr>
      </w:pPr>
    </w:p>
    <w:p w14:paraId="229794DB" w14:textId="68B1CB5B" w:rsidR="00B20203" w:rsidRPr="00E44E4B" w:rsidRDefault="00B20203" w:rsidP="00B20203">
      <w:pPr>
        <w:pStyle w:val="Ttulo1"/>
        <w:rPr>
          <w:sz w:val="22"/>
          <w:szCs w:val="22"/>
        </w:rPr>
      </w:pPr>
      <w:bookmarkStart w:id="56" w:name="_Toc39572563"/>
      <w:r w:rsidRPr="00E44E4B">
        <w:rPr>
          <w:sz w:val="22"/>
          <w:szCs w:val="22"/>
        </w:rPr>
        <w:lastRenderedPageBreak/>
        <w:t>Hitos 2020</w:t>
      </w:r>
      <w:bookmarkEnd w:id="56"/>
    </w:p>
    <w:p w14:paraId="1AB9930F" w14:textId="3DC25666" w:rsidR="00B20203" w:rsidRPr="00E44E4B" w:rsidRDefault="00B20203" w:rsidP="00B20203">
      <w:pPr>
        <w:pStyle w:val="Ttulo2"/>
        <w:numPr>
          <w:ilvl w:val="1"/>
          <w:numId w:val="23"/>
        </w:numPr>
        <w:rPr>
          <w:sz w:val="22"/>
          <w:szCs w:val="22"/>
        </w:rPr>
      </w:pPr>
      <w:bookmarkStart w:id="57" w:name="_Toc39572564"/>
      <w:r w:rsidRPr="00E44E4B">
        <w:rPr>
          <w:sz w:val="22"/>
          <w:szCs w:val="22"/>
        </w:rPr>
        <w:t>Charla Animales en la Constitución, Feria Impulsa Veg</w:t>
      </w:r>
      <w:bookmarkEnd w:id="57"/>
    </w:p>
    <w:p w14:paraId="3EFCEBB7" w14:textId="21FC2D5C" w:rsidR="00B20203" w:rsidRPr="00E44E4B" w:rsidRDefault="00B20203" w:rsidP="00B20203">
      <w:pPr>
        <w:pStyle w:val="Ttulo2"/>
        <w:numPr>
          <w:ilvl w:val="1"/>
          <w:numId w:val="23"/>
        </w:numPr>
        <w:rPr>
          <w:sz w:val="22"/>
          <w:szCs w:val="22"/>
        </w:rPr>
      </w:pPr>
      <w:bookmarkStart w:id="58" w:name="_Toc39572565"/>
      <w:r w:rsidRPr="00E44E4B">
        <w:rPr>
          <w:sz w:val="22"/>
          <w:szCs w:val="22"/>
        </w:rPr>
        <w:t>Charla Animales en la Constitución, Centro Cultural Concha y Toro</w:t>
      </w:r>
      <w:bookmarkEnd w:id="58"/>
    </w:p>
    <w:p w14:paraId="6264D5E5" w14:textId="45F97928" w:rsidR="00B20203" w:rsidRPr="00E44E4B" w:rsidRDefault="00B20203" w:rsidP="00B20203">
      <w:pPr>
        <w:pStyle w:val="Prrafodelista"/>
        <w:numPr>
          <w:ilvl w:val="1"/>
          <w:numId w:val="23"/>
        </w:numPr>
        <w:rPr>
          <w:b/>
          <w:bCs/>
          <w:sz w:val="22"/>
        </w:rPr>
      </w:pPr>
      <w:r w:rsidRPr="00E44E4B">
        <w:rPr>
          <w:b/>
          <w:bCs/>
          <w:sz w:val="22"/>
        </w:rPr>
        <w:t>Charla Online Animales y Constitución dxe Santiago.</w:t>
      </w:r>
    </w:p>
    <w:p w14:paraId="0EA9CA74" w14:textId="1F301E43" w:rsidR="00B20203" w:rsidRPr="00E44E4B" w:rsidRDefault="00B20203" w:rsidP="00B20203">
      <w:pPr>
        <w:pStyle w:val="Prrafodelista"/>
        <w:numPr>
          <w:ilvl w:val="1"/>
          <w:numId w:val="23"/>
        </w:numPr>
        <w:rPr>
          <w:b/>
          <w:bCs/>
          <w:sz w:val="22"/>
        </w:rPr>
      </w:pPr>
      <w:r w:rsidRPr="00E44E4B">
        <w:rPr>
          <w:b/>
          <w:bCs/>
          <w:sz w:val="22"/>
        </w:rPr>
        <w:t>Querella: Perro obligado a fumar, Santiago.</w:t>
      </w:r>
    </w:p>
    <w:p w14:paraId="5F1EC530" w14:textId="6AD7EDB9" w:rsidR="00B20203" w:rsidRPr="00E44E4B" w:rsidRDefault="00B20203" w:rsidP="00B20203">
      <w:pPr>
        <w:pStyle w:val="Prrafodelista"/>
        <w:numPr>
          <w:ilvl w:val="1"/>
          <w:numId w:val="23"/>
        </w:numPr>
        <w:rPr>
          <w:b/>
          <w:bCs/>
          <w:sz w:val="22"/>
        </w:rPr>
      </w:pPr>
      <w:r w:rsidRPr="00E44E4B">
        <w:rPr>
          <w:b/>
          <w:bCs/>
          <w:sz w:val="22"/>
        </w:rPr>
        <w:t>Querella: Pajarería Danitza, Santiago.</w:t>
      </w:r>
    </w:p>
    <w:p w14:paraId="37592EDD" w14:textId="0FB2279C" w:rsidR="00B20203" w:rsidRPr="00E44E4B" w:rsidRDefault="00B20203" w:rsidP="00B20203">
      <w:pPr>
        <w:pStyle w:val="Prrafodelista"/>
        <w:numPr>
          <w:ilvl w:val="1"/>
          <w:numId w:val="23"/>
        </w:numPr>
        <w:rPr>
          <w:b/>
          <w:bCs/>
          <w:sz w:val="22"/>
        </w:rPr>
      </w:pPr>
      <w:r w:rsidRPr="00E44E4B">
        <w:rPr>
          <w:b/>
          <w:bCs/>
          <w:sz w:val="22"/>
        </w:rPr>
        <w:t>Próximo: Primer número Revista Chilena Derecho Animal</w:t>
      </w:r>
    </w:p>
    <w:p w14:paraId="40A646DE" w14:textId="77777777" w:rsidR="00B20203" w:rsidRPr="00E44E4B" w:rsidRDefault="00B20203" w:rsidP="00B20203">
      <w:pPr>
        <w:pStyle w:val="Prrafodelista"/>
        <w:ind w:left="1080"/>
        <w:rPr>
          <w:sz w:val="22"/>
        </w:rPr>
      </w:pPr>
    </w:p>
    <w:sectPr w:rsidR="00B20203" w:rsidRPr="00E44E4B" w:rsidSect="006A51CD">
      <w:headerReference w:type="default" r:id="rId92"/>
      <w:footerReference w:type="default" r:id="rId93"/>
      <w:pgSz w:w="12240" w:h="15840"/>
      <w:pgMar w:top="1602" w:right="1701" w:bottom="1417" w:left="1701" w:header="426"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03EFF" w14:textId="77777777" w:rsidR="00366635" w:rsidRDefault="00366635" w:rsidP="000218A4">
      <w:pPr>
        <w:spacing w:after="0" w:line="240" w:lineRule="auto"/>
      </w:pPr>
      <w:r>
        <w:separator/>
      </w:r>
    </w:p>
  </w:endnote>
  <w:endnote w:type="continuationSeparator" w:id="0">
    <w:p w14:paraId="3D770C48" w14:textId="77777777" w:rsidR="00366635" w:rsidRDefault="00366635" w:rsidP="00021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altName w:val="游明朝"/>
    <w:charset w:val="80"/>
    <w:family w:val="roman"/>
    <w:pitch w:val="variable"/>
    <w:sig w:usb0="800002E7" w:usb1="2AC7FCFF" w:usb2="00000012" w:usb3="00000000" w:csb0="0002009F" w:csb1="00000000"/>
  </w:font>
  <w:font w:name="Lucida Grand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6"/>
      </w:rPr>
      <w:id w:val="-1057466365"/>
      <w:docPartObj>
        <w:docPartGallery w:val="Page Numbers (Bottom of Page)"/>
        <w:docPartUnique/>
      </w:docPartObj>
    </w:sdtPr>
    <w:sdtEndPr>
      <w:rPr>
        <w:noProof/>
      </w:rPr>
    </w:sdtEndPr>
    <w:sdtContent>
      <w:p w14:paraId="1B8CF509" w14:textId="42A217DF" w:rsidR="00256898" w:rsidRPr="00B64804" w:rsidRDefault="00256898">
        <w:pPr>
          <w:pStyle w:val="Piedepgina"/>
          <w:jc w:val="center"/>
          <w:rPr>
            <w:szCs w:val="26"/>
          </w:rPr>
        </w:pPr>
        <w:r w:rsidRPr="00B64804">
          <w:rPr>
            <w:szCs w:val="26"/>
          </w:rPr>
          <w:fldChar w:fldCharType="begin"/>
        </w:r>
        <w:r w:rsidRPr="00B64804">
          <w:rPr>
            <w:szCs w:val="26"/>
          </w:rPr>
          <w:instrText xml:space="preserve"> PAGE   \* MERGEFORMAT </w:instrText>
        </w:r>
        <w:r w:rsidRPr="00B64804">
          <w:rPr>
            <w:szCs w:val="26"/>
          </w:rPr>
          <w:fldChar w:fldCharType="separate"/>
        </w:r>
        <w:r>
          <w:rPr>
            <w:noProof/>
            <w:szCs w:val="26"/>
          </w:rPr>
          <w:t>2</w:t>
        </w:r>
        <w:r w:rsidRPr="00B64804">
          <w:rPr>
            <w:noProof/>
            <w:szCs w:val="26"/>
          </w:rPr>
          <w:fldChar w:fldCharType="end"/>
        </w:r>
      </w:p>
    </w:sdtContent>
  </w:sdt>
  <w:p w14:paraId="7D85E0DF" w14:textId="77777777" w:rsidR="00256898" w:rsidRPr="00B64804" w:rsidRDefault="00256898">
    <w:pPr>
      <w:pStyle w:val="Piedepgina"/>
      <w:rPr>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B894F" w14:textId="77777777" w:rsidR="00366635" w:rsidRDefault="00366635" w:rsidP="000218A4">
      <w:pPr>
        <w:spacing w:after="0" w:line="240" w:lineRule="auto"/>
      </w:pPr>
      <w:r>
        <w:separator/>
      </w:r>
    </w:p>
  </w:footnote>
  <w:footnote w:type="continuationSeparator" w:id="0">
    <w:p w14:paraId="2F0A3BE4" w14:textId="77777777" w:rsidR="00366635" w:rsidRDefault="00366635" w:rsidP="000218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55A22" w14:textId="699D74F8" w:rsidR="00256898" w:rsidRDefault="00256898" w:rsidP="000218A4">
    <w:pPr>
      <w:pStyle w:val="Encabezado"/>
      <w:ind w:left="-851"/>
    </w:pPr>
    <w:r>
      <w:rPr>
        <w:noProof/>
      </w:rPr>
      <w:drawing>
        <wp:inline distT="0" distB="0" distL="0" distR="0" wp14:anchorId="589D4C1F" wp14:editId="0621727A">
          <wp:extent cx="1310640" cy="1310640"/>
          <wp:effectExtent l="0" t="0" r="381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yD Animal Logo Azul CMYK.png"/>
                  <pic:cNvPicPr/>
                </pic:nvPicPr>
                <pic:blipFill>
                  <a:blip r:embed="rId1"/>
                  <a:stretch>
                    <a:fillRect/>
                  </a:stretch>
                </pic:blipFill>
                <pic:spPr>
                  <a:xfrm>
                    <a:off x="0" y="0"/>
                    <a:ext cx="1310736" cy="13107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470C2"/>
    <w:multiLevelType w:val="multilevel"/>
    <w:tmpl w:val="31C24026"/>
    <w:lvl w:ilvl="0">
      <w:start w:val="9"/>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1D59258C"/>
    <w:multiLevelType w:val="multilevel"/>
    <w:tmpl w:val="4A540EC6"/>
    <w:lvl w:ilvl="0">
      <w:start w:val="9"/>
      <w:numFmt w:val="decimal"/>
      <w:lvlText w:val="%1"/>
      <w:lvlJc w:val="left"/>
      <w:pPr>
        <w:ind w:left="360" w:hanging="36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 w15:restartNumberingAfterBreak="0">
    <w:nsid w:val="28BA1F3E"/>
    <w:multiLevelType w:val="hybridMultilevel"/>
    <w:tmpl w:val="775C91A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B910603"/>
    <w:multiLevelType w:val="multilevel"/>
    <w:tmpl w:val="8034D008"/>
    <w:lvl w:ilvl="0">
      <w:start w:val="9"/>
      <w:numFmt w:val="decimal"/>
      <w:lvlText w:val="%1"/>
      <w:lvlJc w:val="left"/>
      <w:pPr>
        <w:ind w:left="360" w:hanging="360"/>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319E25E0"/>
    <w:multiLevelType w:val="multilevel"/>
    <w:tmpl w:val="7FF2065C"/>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42B13A15"/>
    <w:multiLevelType w:val="multilevel"/>
    <w:tmpl w:val="FBEAE066"/>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47C50174"/>
    <w:multiLevelType w:val="hybridMultilevel"/>
    <w:tmpl w:val="C71066E4"/>
    <w:lvl w:ilvl="0" w:tplc="CD2EFA7A">
      <w:start w:val="1"/>
      <w:numFmt w:val="decimal"/>
      <w:lvlText w:val="%1."/>
      <w:lvlJc w:val="left"/>
      <w:pPr>
        <w:ind w:left="720" w:hanging="360"/>
      </w:pPr>
      <w:rPr>
        <w:rFonts w:ascii="Garamond" w:eastAsiaTheme="minorHAnsi" w:hAnsi="Garamond" w:cstheme="minorBidi"/>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2BB190B"/>
    <w:multiLevelType w:val="hybridMultilevel"/>
    <w:tmpl w:val="D9728A84"/>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62023739"/>
    <w:multiLevelType w:val="multilevel"/>
    <w:tmpl w:val="DE006092"/>
    <w:lvl w:ilvl="0">
      <w:start w:val="1"/>
      <w:numFmt w:val="decimal"/>
      <w:pStyle w:val="Ttulo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62BD4509"/>
    <w:multiLevelType w:val="hybridMultilevel"/>
    <w:tmpl w:val="64FC70BE"/>
    <w:lvl w:ilvl="0" w:tplc="9844011C">
      <w:start w:val="1"/>
      <w:numFmt w:val="decimal"/>
      <w:pStyle w:val="Ttulo2"/>
      <w:lvlText w:val="%1.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637840F4"/>
    <w:multiLevelType w:val="multilevel"/>
    <w:tmpl w:val="0406CC82"/>
    <w:lvl w:ilvl="0">
      <w:start w:val="10"/>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68683DB3"/>
    <w:multiLevelType w:val="hybridMultilevel"/>
    <w:tmpl w:val="464E802A"/>
    <w:lvl w:ilvl="0" w:tplc="5BE83108">
      <w:start w:val="1"/>
      <w:numFmt w:val="bullet"/>
      <w:lvlText w:val="-"/>
      <w:lvlJc w:val="left"/>
      <w:pPr>
        <w:ind w:left="1080" w:hanging="360"/>
      </w:pPr>
      <w:rPr>
        <w:rFonts w:ascii="Garamond" w:eastAsiaTheme="minorHAnsi" w:hAnsi="Garamond" w:cstheme="minorBidi" w:hint="default"/>
      </w:rPr>
    </w:lvl>
    <w:lvl w:ilvl="1" w:tplc="340A0003">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cs="Wingdings" w:hint="default"/>
      </w:rPr>
    </w:lvl>
    <w:lvl w:ilvl="3" w:tplc="340A0001" w:tentative="1">
      <w:start w:val="1"/>
      <w:numFmt w:val="bullet"/>
      <w:lvlText w:val=""/>
      <w:lvlJc w:val="left"/>
      <w:pPr>
        <w:ind w:left="3240" w:hanging="360"/>
      </w:pPr>
      <w:rPr>
        <w:rFonts w:ascii="Symbol" w:hAnsi="Symbol" w:cs="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cs="Wingdings" w:hint="default"/>
      </w:rPr>
    </w:lvl>
    <w:lvl w:ilvl="6" w:tplc="340A0001" w:tentative="1">
      <w:start w:val="1"/>
      <w:numFmt w:val="bullet"/>
      <w:lvlText w:val=""/>
      <w:lvlJc w:val="left"/>
      <w:pPr>
        <w:ind w:left="5400" w:hanging="360"/>
      </w:pPr>
      <w:rPr>
        <w:rFonts w:ascii="Symbol" w:hAnsi="Symbol" w:cs="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cs="Wingdings" w:hint="default"/>
      </w:rPr>
    </w:lvl>
  </w:abstractNum>
  <w:abstractNum w:abstractNumId="12" w15:restartNumberingAfterBreak="0">
    <w:nsid w:val="79017789"/>
    <w:multiLevelType w:val="hybridMultilevel"/>
    <w:tmpl w:val="26E698F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7A2B0606"/>
    <w:multiLevelType w:val="hybridMultilevel"/>
    <w:tmpl w:val="9B7C755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8"/>
  </w:num>
  <w:num w:numId="2">
    <w:abstractNumId w:val="9"/>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7"/>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1"/>
  </w:num>
  <w:num w:numId="19">
    <w:abstractNumId w:val="0"/>
  </w:num>
  <w:num w:numId="20">
    <w:abstractNumId w:val="3"/>
  </w:num>
  <w:num w:numId="21">
    <w:abstractNumId w:val="1"/>
  </w:num>
  <w:num w:numId="22">
    <w:abstractNumId w:val="8"/>
    <w:lvlOverride w:ilvl="0">
      <w:startOverride w:val="9"/>
    </w:lvlOverride>
    <w:lvlOverride w:ilvl="1">
      <w:startOverride w:val="5"/>
    </w:lvlOverride>
  </w:num>
  <w:num w:numId="23">
    <w:abstractNumId w:val="10"/>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8A4"/>
    <w:rsid w:val="0001686F"/>
    <w:rsid w:val="000218A4"/>
    <w:rsid w:val="0002767E"/>
    <w:rsid w:val="000368DF"/>
    <w:rsid w:val="000443EC"/>
    <w:rsid w:val="0005293F"/>
    <w:rsid w:val="00052E01"/>
    <w:rsid w:val="000650D1"/>
    <w:rsid w:val="000730AF"/>
    <w:rsid w:val="0007544A"/>
    <w:rsid w:val="00076690"/>
    <w:rsid w:val="000775F2"/>
    <w:rsid w:val="00077A0B"/>
    <w:rsid w:val="000861F9"/>
    <w:rsid w:val="000B1100"/>
    <w:rsid w:val="000B2FE4"/>
    <w:rsid w:val="000D0BCE"/>
    <w:rsid w:val="000D4A8D"/>
    <w:rsid w:val="000E3DFF"/>
    <w:rsid w:val="000E7D7C"/>
    <w:rsid w:val="00117BB8"/>
    <w:rsid w:val="00125352"/>
    <w:rsid w:val="00145691"/>
    <w:rsid w:val="00147769"/>
    <w:rsid w:val="0017012A"/>
    <w:rsid w:val="00184A1A"/>
    <w:rsid w:val="0018576A"/>
    <w:rsid w:val="00191049"/>
    <w:rsid w:val="00197092"/>
    <w:rsid w:val="001B3E56"/>
    <w:rsid w:val="001C20A9"/>
    <w:rsid w:val="001D4C92"/>
    <w:rsid w:val="001E297A"/>
    <w:rsid w:val="001E4D55"/>
    <w:rsid w:val="001E58A7"/>
    <w:rsid w:val="001E610F"/>
    <w:rsid w:val="001F6542"/>
    <w:rsid w:val="00203F73"/>
    <w:rsid w:val="00204CB0"/>
    <w:rsid w:val="002100B5"/>
    <w:rsid w:val="002163CD"/>
    <w:rsid w:val="0021719A"/>
    <w:rsid w:val="00243FE3"/>
    <w:rsid w:val="00250CF3"/>
    <w:rsid w:val="002547F3"/>
    <w:rsid w:val="00255638"/>
    <w:rsid w:val="00256898"/>
    <w:rsid w:val="00275401"/>
    <w:rsid w:val="00296AFB"/>
    <w:rsid w:val="002A17AB"/>
    <w:rsid w:val="002A3580"/>
    <w:rsid w:val="002B1719"/>
    <w:rsid w:val="002B1A7F"/>
    <w:rsid w:val="002B2C4D"/>
    <w:rsid w:val="002E18D7"/>
    <w:rsid w:val="002E4B59"/>
    <w:rsid w:val="002E56D7"/>
    <w:rsid w:val="00302776"/>
    <w:rsid w:val="00325ECA"/>
    <w:rsid w:val="0032644A"/>
    <w:rsid w:val="00336767"/>
    <w:rsid w:val="0035481E"/>
    <w:rsid w:val="00361EFB"/>
    <w:rsid w:val="00366635"/>
    <w:rsid w:val="003715C3"/>
    <w:rsid w:val="00380194"/>
    <w:rsid w:val="003833DE"/>
    <w:rsid w:val="00383540"/>
    <w:rsid w:val="003A4B9F"/>
    <w:rsid w:val="003B5448"/>
    <w:rsid w:val="003C11A3"/>
    <w:rsid w:val="003C3512"/>
    <w:rsid w:val="003D0732"/>
    <w:rsid w:val="003D1748"/>
    <w:rsid w:val="003E0367"/>
    <w:rsid w:val="003F0C87"/>
    <w:rsid w:val="003F64F5"/>
    <w:rsid w:val="00401D12"/>
    <w:rsid w:val="004109B8"/>
    <w:rsid w:val="00413B86"/>
    <w:rsid w:val="00416925"/>
    <w:rsid w:val="004239B1"/>
    <w:rsid w:val="00424DA5"/>
    <w:rsid w:val="00431B84"/>
    <w:rsid w:val="00433315"/>
    <w:rsid w:val="004335C2"/>
    <w:rsid w:val="0043556C"/>
    <w:rsid w:val="00436D35"/>
    <w:rsid w:val="00445F32"/>
    <w:rsid w:val="004515CE"/>
    <w:rsid w:val="00463921"/>
    <w:rsid w:val="004732D8"/>
    <w:rsid w:val="00473BDF"/>
    <w:rsid w:val="00491820"/>
    <w:rsid w:val="004B4C70"/>
    <w:rsid w:val="004D304F"/>
    <w:rsid w:val="004D6EDD"/>
    <w:rsid w:val="004D7035"/>
    <w:rsid w:val="004D785D"/>
    <w:rsid w:val="004F3756"/>
    <w:rsid w:val="005172F8"/>
    <w:rsid w:val="00517B0B"/>
    <w:rsid w:val="00530403"/>
    <w:rsid w:val="005334EE"/>
    <w:rsid w:val="00540473"/>
    <w:rsid w:val="005474B7"/>
    <w:rsid w:val="00571744"/>
    <w:rsid w:val="00571E28"/>
    <w:rsid w:val="005769AA"/>
    <w:rsid w:val="0058122F"/>
    <w:rsid w:val="00595C6F"/>
    <w:rsid w:val="005B6343"/>
    <w:rsid w:val="005E032C"/>
    <w:rsid w:val="005E0FF8"/>
    <w:rsid w:val="005E1B10"/>
    <w:rsid w:val="005F0EF0"/>
    <w:rsid w:val="005F1080"/>
    <w:rsid w:val="005F2C8E"/>
    <w:rsid w:val="005F4C9C"/>
    <w:rsid w:val="00605C96"/>
    <w:rsid w:val="00615E26"/>
    <w:rsid w:val="006218F6"/>
    <w:rsid w:val="00624A29"/>
    <w:rsid w:val="00633BE8"/>
    <w:rsid w:val="006354B9"/>
    <w:rsid w:val="00657C09"/>
    <w:rsid w:val="00662C0E"/>
    <w:rsid w:val="00671E11"/>
    <w:rsid w:val="00676FDA"/>
    <w:rsid w:val="00683277"/>
    <w:rsid w:val="00684395"/>
    <w:rsid w:val="006A4E11"/>
    <w:rsid w:val="006A51CD"/>
    <w:rsid w:val="006B6FB5"/>
    <w:rsid w:val="006C1B88"/>
    <w:rsid w:val="006C54EC"/>
    <w:rsid w:val="006E30EC"/>
    <w:rsid w:val="006E374E"/>
    <w:rsid w:val="006E6CF3"/>
    <w:rsid w:val="006F3082"/>
    <w:rsid w:val="00702151"/>
    <w:rsid w:val="007123A2"/>
    <w:rsid w:val="00714F92"/>
    <w:rsid w:val="0073073E"/>
    <w:rsid w:val="00733B9B"/>
    <w:rsid w:val="0075294F"/>
    <w:rsid w:val="00757F27"/>
    <w:rsid w:val="007606DE"/>
    <w:rsid w:val="007616FB"/>
    <w:rsid w:val="00763646"/>
    <w:rsid w:val="00791D23"/>
    <w:rsid w:val="00792EDC"/>
    <w:rsid w:val="007A0A4E"/>
    <w:rsid w:val="007A374A"/>
    <w:rsid w:val="007A47F3"/>
    <w:rsid w:val="007C78E7"/>
    <w:rsid w:val="007D5D54"/>
    <w:rsid w:val="007E03DA"/>
    <w:rsid w:val="007E230E"/>
    <w:rsid w:val="007E38B9"/>
    <w:rsid w:val="007E4390"/>
    <w:rsid w:val="008000DA"/>
    <w:rsid w:val="00800718"/>
    <w:rsid w:val="00802B14"/>
    <w:rsid w:val="0081406C"/>
    <w:rsid w:val="00815817"/>
    <w:rsid w:val="00816D01"/>
    <w:rsid w:val="00820B7D"/>
    <w:rsid w:val="008437C0"/>
    <w:rsid w:val="0085394A"/>
    <w:rsid w:val="00861D28"/>
    <w:rsid w:val="0087703C"/>
    <w:rsid w:val="0089162A"/>
    <w:rsid w:val="008924AC"/>
    <w:rsid w:val="008954C0"/>
    <w:rsid w:val="008A2615"/>
    <w:rsid w:val="008E0529"/>
    <w:rsid w:val="008F4CE9"/>
    <w:rsid w:val="008F6A49"/>
    <w:rsid w:val="00915367"/>
    <w:rsid w:val="009157CB"/>
    <w:rsid w:val="00924420"/>
    <w:rsid w:val="00924E7B"/>
    <w:rsid w:val="00927D72"/>
    <w:rsid w:val="00932DE3"/>
    <w:rsid w:val="00947CA6"/>
    <w:rsid w:val="009543CF"/>
    <w:rsid w:val="009574E7"/>
    <w:rsid w:val="00960076"/>
    <w:rsid w:val="00961208"/>
    <w:rsid w:val="00962FCC"/>
    <w:rsid w:val="00973951"/>
    <w:rsid w:val="0098634E"/>
    <w:rsid w:val="00992E48"/>
    <w:rsid w:val="009A4BDF"/>
    <w:rsid w:val="009A61CB"/>
    <w:rsid w:val="009A626B"/>
    <w:rsid w:val="009B6D86"/>
    <w:rsid w:val="009B71F5"/>
    <w:rsid w:val="009C2543"/>
    <w:rsid w:val="009F1B31"/>
    <w:rsid w:val="009F3124"/>
    <w:rsid w:val="009F6F4C"/>
    <w:rsid w:val="00A111A7"/>
    <w:rsid w:val="00A21067"/>
    <w:rsid w:val="00A3505B"/>
    <w:rsid w:val="00A42E12"/>
    <w:rsid w:val="00A43613"/>
    <w:rsid w:val="00A44C91"/>
    <w:rsid w:val="00A65B23"/>
    <w:rsid w:val="00A904DA"/>
    <w:rsid w:val="00AA5C47"/>
    <w:rsid w:val="00AA7E68"/>
    <w:rsid w:val="00AB027C"/>
    <w:rsid w:val="00AC3B7F"/>
    <w:rsid w:val="00AC629D"/>
    <w:rsid w:val="00AD6DDA"/>
    <w:rsid w:val="00AE15D9"/>
    <w:rsid w:val="00AF3F64"/>
    <w:rsid w:val="00B01DEE"/>
    <w:rsid w:val="00B1155C"/>
    <w:rsid w:val="00B12734"/>
    <w:rsid w:val="00B163E4"/>
    <w:rsid w:val="00B20203"/>
    <w:rsid w:val="00B21684"/>
    <w:rsid w:val="00B31D18"/>
    <w:rsid w:val="00B364D7"/>
    <w:rsid w:val="00B53B90"/>
    <w:rsid w:val="00B56CFF"/>
    <w:rsid w:val="00B64804"/>
    <w:rsid w:val="00B662EF"/>
    <w:rsid w:val="00B706B0"/>
    <w:rsid w:val="00B82C75"/>
    <w:rsid w:val="00B8391B"/>
    <w:rsid w:val="00B84814"/>
    <w:rsid w:val="00B85D48"/>
    <w:rsid w:val="00B923AE"/>
    <w:rsid w:val="00B93357"/>
    <w:rsid w:val="00BA215D"/>
    <w:rsid w:val="00BC6F3F"/>
    <w:rsid w:val="00BC7AFD"/>
    <w:rsid w:val="00BF23C1"/>
    <w:rsid w:val="00BF3738"/>
    <w:rsid w:val="00C02C5A"/>
    <w:rsid w:val="00C057E5"/>
    <w:rsid w:val="00C059A9"/>
    <w:rsid w:val="00C30963"/>
    <w:rsid w:val="00C35D11"/>
    <w:rsid w:val="00C534EE"/>
    <w:rsid w:val="00C5679B"/>
    <w:rsid w:val="00C617FB"/>
    <w:rsid w:val="00C63D1C"/>
    <w:rsid w:val="00C805AB"/>
    <w:rsid w:val="00C85BF1"/>
    <w:rsid w:val="00C8700F"/>
    <w:rsid w:val="00C92399"/>
    <w:rsid w:val="00C923C7"/>
    <w:rsid w:val="00C95B46"/>
    <w:rsid w:val="00C96C29"/>
    <w:rsid w:val="00CA0374"/>
    <w:rsid w:val="00CA1108"/>
    <w:rsid w:val="00CB7503"/>
    <w:rsid w:val="00CB756D"/>
    <w:rsid w:val="00CD3242"/>
    <w:rsid w:val="00CD54CD"/>
    <w:rsid w:val="00CF23B7"/>
    <w:rsid w:val="00CF2FD0"/>
    <w:rsid w:val="00D020FB"/>
    <w:rsid w:val="00D04055"/>
    <w:rsid w:val="00D1415E"/>
    <w:rsid w:val="00D16F44"/>
    <w:rsid w:val="00D21C85"/>
    <w:rsid w:val="00D3744C"/>
    <w:rsid w:val="00D71DFA"/>
    <w:rsid w:val="00D74493"/>
    <w:rsid w:val="00D76A82"/>
    <w:rsid w:val="00D90BAA"/>
    <w:rsid w:val="00D96B8B"/>
    <w:rsid w:val="00DA6A95"/>
    <w:rsid w:val="00DB06F6"/>
    <w:rsid w:val="00DB5AEA"/>
    <w:rsid w:val="00DC29E1"/>
    <w:rsid w:val="00DC3FD2"/>
    <w:rsid w:val="00DE1B06"/>
    <w:rsid w:val="00DE1D0B"/>
    <w:rsid w:val="00DE4764"/>
    <w:rsid w:val="00DF58DD"/>
    <w:rsid w:val="00E132F9"/>
    <w:rsid w:val="00E346F7"/>
    <w:rsid w:val="00E3657F"/>
    <w:rsid w:val="00E44E4B"/>
    <w:rsid w:val="00E54020"/>
    <w:rsid w:val="00E5418E"/>
    <w:rsid w:val="00E66004"/>
    <w:rsid w:val="00E87A04"/>
    <w:rsid w:val="00E967DB"/>
    <w:rsid w:val="00EC3240"/>
    <w:rsid w:val="00ED2409"/>
    <w:rsid w:val="00ED25A8"/>
    <w:rsid w:val="00EE1244"/>
    <w:rsid w:val="00EE24B3"/>
    <w:rsid w:val="00EE34B0"/>
    <w:rsid w:val="00EE5DA3"/>
    <w:rsid w:val="00F00D0C"/>
    <w:rsid w:val="00F137A8"/>
    <w:rsid w:val="00F23BE9"/>
    <w:rsid w:val="00F260A9"/>
    <w:rsid w:val="00F27498"/>
    <w:rsid w:val="00F318D1"/>
    <w:rsid w:val="00F43BE1"/>
    <w:rsid w:val="00F46081"/>
    <w:rsid w:val="00F51184"/>
    <w:rsid w:val="00F5127A"/>
    <w:rsid w:val="00F57F93"/>
    <w:rsid w:val="00F603A3"/>
    <w:rsid w:val="00F65783"/>
    <w:rsid w:val="00F746E7"/>
    <w:rsid w:val="00F813D3"/>
    <w:rsid w:val="00F817A0"/>
    <w:rsid w:val="00F94C52"/>
    <w:rsid w:val="00FA2380"/>
    <w:rsid w:val="00FA24BC"/>
    <w:rsid w:val="00FB10F6"/>
    <w:rsid w:val="00FB4426"/>
    <w:rsid w:val="00FD31D7"/>
    <w:rsid w:val="00FD6490"/>
    <w:rsid w:val="00FE4B03"/>
    <w:rsid w:val="00FF31C7"/>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4BA0AF"/>
  <w15:docId w15:val="{90A48689-38B4-46D6-A906-9A3F5971E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04"/>
    <w:pPr>
      <w:jc w:val="both"/>
    </w:pPr>
    <w:rPr>
      <w:rFonts w:ascii="Garamond" w:hAnsi="Garamond"/>
      <w:sz w:val="26"/>
    </w:rPr>
  </w:style>
  <w:style w:type="paragraph" w:styleId="Ttulo1">
    <w:name w:val="heading 1"/>
    <w:basedOn w:val="Normal"/>
    <w:next w:val="Normal"/>
    <w:link w:val="Ttulo1Car"/>
    <w:uiPriority w:val="9"/>
    <w:qFormat/>
    <w:rsid w:val="0087703C"/>
    <w:pPr>
      <w:keepNext/>
      <w:keepLines/>
      <w:numPr>
        <w:numId w:val="1"/>
      </w:numPr>
      <w:spacing w:before="240" w:after="0"/>
      <w:outlineLvl w:val="0"/>
    </w:pPr>
    <w:rPr>
      <w:rFonts w:eastAsiaTheme="majorEastAsia" w:cstheme="majorBidi"/>
      <w:b/>
      <w:szCs w:val="32"/>
      <w:u w:val="single"/>
    </w:rPr>
  </w:style>
  <w:style w:type="paragraph" w:styleId="Ttulo2">
    <w:name w:val="heading 2"/>
    <w:basedOn w:val="Normal"/>
    <w:next w:val="Normal"/>
    <w:link w:val="Ttulo2Car"/>
    <w:uiPriority w:val="9"/>
    <w:unhideWhenUsed/>
    <w:qFormat/>
    <w:rsid w:val="0087703C"/>
    <w:pPr>
      <w:keepNext/>
      <w:keepLines/>
      <w:numPr>
        <w:numId w:val="2"/>
      </w:numPr>
      <w:spacing w:before="40" w:after="0"/>
      <w:outlineLvl w:val="1"/>
    </w:pPr>
    <w:rPr>
      <w:rFonts w:eastAsiaTheme="majorEastAsia" w:cstheme="majorBidi"/>
      <w:b/>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18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18A4"/>
  </w:style>
  <w:style w:type="paragraph" w:styleId="Piedepgina">
    <w:name w:val="footer"/>
    <w:basedOn w:val="Normal"/>
    <w:link w:val="PiedepginaCar"/>
    <w:uiPriority w:val="99"/>
    <w:unhideWhenUsed/>
    <w:rsid w:val="000218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18A4"/>
  </w:style>
  <w:style w:type="character" w:customStyle="1" w:styleId="Ttulo1Car">
    <w:name w:val="Título 1 Car"/>
    <w:basedOn w:val="Fuentedeprrafopredeter"/>
    <w:link w:val="Ttulo1"/>
    <w:uiPriority w:val="9"/>
    <w:rsid w:val="0087703C"/>
    <w:rPr>
      <w:rFonts w:ascii="Garamond" w:eastAsiaTheme="majorEastAsia" w:hAnsi="Garamond" w:cstheme="majorBidi"/>
      <w:b/>
      <w:sz w:val="26"/>
      <w:szCs w:val="32"/>
      <w:u w:val="single"/>
    </w:rPr>
  </w:style>
  <w:style w:type="character" w:customStyle="1" w:styleId="Ttulo2Car">
    <w:name w:val="Título 2 Car"/>
    <w:basedOn w:val="Fuentedeprrafopredeter"/>
    <w:link w:val="Ttulo2"/>
    <w:uiPriority w:val="9"/>
    <w:rsid w:val="0087703C"/>
    <w:rPr>
      <w:rFonts w:ascii="Garamond" w:eastAsiaTheme="majorEastAsia" w:hAnsi="Garamond" w:cstheme="majorBidi"/>
      <w:b/>
      <w:sz w:val="26"/>
      <w:szCs w:val="26"/>
    </w:rPr>
  </w:style>
  <w:style w:type="paragraph" w:styleId="TtuloTDC">
    <w:name w:val="TOC Heading"/>
    <w:basedOn w:val="Ttulo1"/>
    <w:next w:val="Normal"/>
    <w:uiPriority w:val="39"/>
    <w:unhideWhenUsed/>
    <w:qFormat/>
    <w:rsid w:val="00B64804"/>
    <w:pPr>
      <w:numPr>
        <w:numId w:val="0"/>
      </w:numPr>
      <w:jc w:val="left"/>
      <w:outlineLvl w:val="9"/>
    </w:pPr>
    <w:rPr>
      <w:rFonts w:asciiTheme="majorHAnsi" w:hAnsiTheme="majorHAnsi"/>
      <w:color w:val="2F5496" w:themeColor="accent1" w:themeShade="BF"/>
      <w:sz w:val="32"/>
      <w:u w:val="none"/>
      <w:lang w:val="en-US"/>
    </w:rPr>
  </w:style>
  <w:style w:type="paragraph" w:styleId="TDC2">
    <w:name w:val="toc 2"/>
    <w:basedOn w:val="Normal"/>
    <w:next w:val="Normal"/>
    <w:autoRedefine/>
    <w:uiPriority w:val="39"/>
    <w:unhideWhenUsed/>
    <w:rsid w:val="00B64804"/>
    <w:pPr>
      <w:spacing w:after="100"/>
      <w:ind w:left="220"/>
    </w:pPr>
    <w:rPr>
      <w:rFonts w:eastAsiaTheme="minorEastAsia" w:cs="Times New Roman"/>
      <w:lang w:val="en-US"/>
    </w:rPr>
  </w:style>
  <w:style w:type="paragraph" w:styleId="TDC1">
    <w:name w:val="toc 1"/>
    <w:basedOn w:val="Normal"/>
    <w:next w:val="Normal"/>
    <w:autoRedefine/>
    <w:uiPriority w:val="39"/>
    <w:unhideWhenUsed/>
    <w:rsid w:val="00B64804"/>
    <w:pPr>
      <w:spacing w:after="100"/>
    </w:pPr>
    <w:rPr>
      <w:rFonts w:eastAsiaTheme="minorEastAsia" w:cs="Times New Roman"/>
      <w:lang w:val="en-US"/>
    </w:rPr>
  </w:style>
  <w:style w:type="paragraph" w:styleId="TDC3">
    <w:name w:val="toc 3"/>
    <w:basedOn w:val="Normal"/>
    <w:next w:val="Normal"/>
    <w:autoRedefine/>
    <w:uiPriority w:val="39"/>
    <w:unhideWhenUsed/>
    <w:rsid w:val="00B64804"/>
    <w:pPr>
      <w:spacing w:after="100"/>
      <w:ind w:left="440"/>
    </w:pPr>
    <w:rPr>
      <w:rFonts w:eastAsiaTheme="minorEastAsia" w:cs="Times New Roman"/>
      <w:lang w:val="en-US"/>
    </w:rPr>
  </w:style>
  <w:style w:type="character" w:styleId="Hipervnculo">
    <w:name w:val="Hyperlink"/>
    <w:basedOn w:val="Fuentedeprrafopredeter"/>
    <w:uiPriority w:val="99"/>
    <w:unhideWhenUsed/>
    <w:rsid w:val="00B64804"/>
    <w:rPr>
      <w:color w:val="0563C1" w:themeColor="hyperlink"/>
      <w:u w:val="single"/>
    </w:rPr>
  </w:style>
  <w:style w:type="paragraph" w:styleId="Prrafodelista">
    <w:name w:val="List Paragraph"/>
    <w:basedOn w:val="Normal"/>
    <w:uiPriority w:val="34"/>
    <w:qFormat/>
    <w:rsid w:val="0043556C"/>
    <w:pPr>
      <w:ind w:left="720"/>
      <w:contextualSpacing/>
    </w:pPr>
  </w:style>
  <w:style w:type="paragraph" w:styleId="Textodeglobo">
    <w:name w:val="Balloon Text"/>
    <w:basedOn w:val="Normal"/>
    <w:link w:val="TextodegloboCar"/>
    <w:uiPriority w:val="99"/>
    <w:semiHidden/>
    <w:unhideWhenUsed/>
    <w:rsid w:val="00763646"/>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763646"/>
    <w:rPr>
      <w:rFonts w:ascii="Lucida Grande" w:hAnsi="Lucida Grande"/>
      <w:sz w:val="18"/>
      <w:szCs w:val="18"/>
    </w:rPr>
  </w:style>
  <w:style w:type="character" w:customStyle="1" w:styleId="Mencinsinresolver1">
    <w:name w:val="Mención sin resolver1"/>
    <w:basedOn w:val="Fuentedeprrafopredeter"/>
    <w:uiPriority w:val="99"/>
    <w:semiHidden/>
    <w:unhideWhenUsed/>
    <w:rsid w:val="006E30EC"/>
    <w:rPr>
      <w:color w:val="605E5C"/>
      <w:shd w:val="clear" w:color="auto" w:fill="E1DFDD"/>
    </w:rPr>
  </w:style>
  <w:style w:type="character" w:styleId="Hipervnculovisitado">
    <w:name w:val="FollowedHyperlink"/>
    <w:basedOn w:val="Fuentedeprrafopredeter"/>
    <w:uiPriority w:val="99"/>
    <w:semiHidden/>
    <w:unhideWhenUsed/>
    <w:rsid w:val="0073073E"/>
    <w:rPr>
      <w:color w:val="954F72" w:themeColor="followedHyperlink"/>
      <w:u w:val="single"/>
    </w:rPr>
  </w:style>
  <w:style w:type="character" w:styleId="Mencinsinresolver">
    <w:name w:val="Unresolved Mention"/>
    <w:basedOn w:val="Fuentedeprrafopredeter"/>
    <w:uiPriority w:val="99"/>
    <w:semiHidden/>
    <w:unhideWhenUsed/>
    <w:rsid w:val="00AC3B7F"/>
    <w:rPr>
      <w:color w:val="605E5C"/>
      <w:shd w:val="clear" w:color="auto" w:fill="E1DFDD"/>
    </w:rPr>
  </w:style>
  <w:style w:type="table" w:styleId="Tablaconcuadrcula">
    <w:name w:val="Table Grid"/>
    <w:basedOn w:val="Tablanormal"/>
    <w:uiPriority w:val="39"/>
    <w:rsid w:val="0044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6A51CD"/>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6A51CD"/>
    <w:rPr>
      <w:rFonts w:eastAsiaTheme="minorEastAsia"/>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886692">
      <w:bodyDiv w:val="1"/>
      <w:marLeft w:val="0"/>
      <w:marRight w:val="0"/>
      <w:marTop w:val="0"/>
      <w:marBottom w:val="0"/>
      <w:divBdr>
        <w:top w:val="none" w:sz="0" w:space="0" w:color="auto"/>
        <w:left w:val="none" w:sz="0" w:space="0" w:color="auto"/>
        <w:bottom w:val="none" w:sz="0" w:space="0" w:color="auto"/>
        <w:right w:val="none" w:sz="0" w:space="0" w:color="auto"/>
      </w:divBdr>
    </w:div>
    <w:div w:id="1531726349">
      <w:bodyDiv w:val="1"/>
      <w:marLeft w:val="0"/>
      <w:marRight w:val="0"/>
      <w:marTop w:val="0"/>
      <w:marBottom w:val="0"/>
      <w:divBdr>
        <w:top w:val="none" w:sz="0" w:space="0" w:color="auto"/>
        <w:left w:val="none" w:sz="0" w:space="0" w:color="auto"/>
        <w:bottom w:val="none" w:sz="0" w:space="0" w:color="auto"/>
        <w:right w:val="none" w:sz="0" w:space="0" w:color="auto"/>
      </w:divBdr>
    </w:div>
    <w:div w:id="204532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0.jpg"/><Relationship Id="rId47" Type="http://schemas.openxmlformats.org/officeDocument/2006/relationships/hyperlink" Target="https://www.youtube.com/watch?v=sSFxOeJ928g&amp;feature=youtu.be&amp;t=90" TargetMode="External"/><Relationship Id="rId63" Type="http://schemas.openxmlformats.org/officeDocument/2006/relationships/image" Target="media/image46.jpg"/><Relationship Id="rId68" Type="http://schemas.openxmlformats.org/officeDocument/2006/relationships/hyperlink" Target="https://derechoyhumanidades.uchile.cl/index.php/RDH/issue/view/4625?fbclid=IwAR3G_qOdst3ZOUVNeJiY8IhNxiz9duIGsly1Uf9hsdNeeYncPxiOjZZnujw" TargetMode="External"/><Relationship Id="rId84" Type="http://schemas.openxmlformats.org/officeDocument/2006/relationships/image" Target="media/image63.jpeg"/><Relationship Id="rId89" Type="http://schemas.openxmlformats.org/officeDocument/2006/relationships/hyperlink" Target="https://www.instagram.com/caaduai/?fbclid=IwAR1j4r4PkhJBbQr_LK2s4txwHnrsPOl9rEJ8yrPfxiXjooJZP5WAyV3Rbgo"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hyperlink" Target="https://www.camara.cl/pley/pley_detalle.aspx?prmID=11274&amp;prmBoletin=10830-07" TargetMode="External"/><Relationship Id="rId58" Type="http://schemas.openxmlformats.org/officeDocument/2006/relationships/hyperlink" Target="https://www.latercera.com/noticia/las-defensoras-los-animales/?fbclid=IwAR0ZnoHmuoqXe2lZHx9KyuCjmC2AJIDP1A2XewM9UR1PHCF8zqjOy0_fy1k" TargetMode="External"/><Relationship Id="rId74" Type="http://schemas.openxmlformats.org/officeDocument/2006/relationships/image" Target="media/image54.jpeg"/><Relationship Id="rId79" Type="http://schemas.openxmlformats.org/officeDocument/2006/relationships/image" Target="media/image58.jpg"/><Relationship Id="rId5" Type="http://schemas.openxmlformats.org/officeDocument/2006/relationships/webSettings" Target="webSettings.xml"/><Relationship Id="rId90" Type="http://schemas.openxmlformats.org/officeDocument/2006/relationships/image" Target="media/image68.jpg"/><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hyperlink" Target="https://www.elciudadano.cl/reportaje-destacado/los-futuros-abogados-de-la-chile-que-dan-la-pelea-por-el-derecho-animal/04/10/" TargetMode="External"/><Relationship Id="rId43" Type="http://schemas.openxmlformats.org/officeDocument/2006/relationships/image" Target="media/image31.png"/><Relationship Id="rId48" Type="http://schemas.openxmlformats.org/officeDocument/2006/relationships/image" Target="media/image35.jpg"/><Relationship Id="rId64" Type="http://schemas.openxmlformats.org/officeDocument/2006/relationships/hyperlink" Target="http://www.t13.cl/videos/programas/t13-central/revisa-edicion-t13-este-12-septiembre1" TargetMode="External"/><Relationship Id="rId69" Type="http://schemas.openxmlformats.org/officeDocument/2006/relationships/image" Target="media/image50.jpg"/><Relationship Id="rId8" Type="http://schemas.openxmlformats.org/officeDocument/2006/relationships/image" Target="media/image1.png"/><Relationship Id="rId51" Type="http://schemas.openxmlformats.org/officeDocument/2006/relationships/image" Target="media/image38.jpg"/><Relationship Id="rId72" Type="http://schemas.openxmlformats.org/officeDocument/2006/relationships/image" Target="media/image52.jpg"/><Relationship Id="rId80" Type="http://schemas.openxmlformats.org/officeDocument/2006/relationships/image" Target="media/image59.jpg"/><Relationship Id="rId85" Type="http://schemas.openxmlformats.org/officeDocument/2006/relationships/image" Target="media/image64.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hyperlink" Target="http://www.derecho.uchile.cl/noticias/113416/presidente-de-la-corte-suprema-acoge-iniciativa-estudiantil" TargetMode="External"/><Relationship Id="rId46" Type="http://schemas.openxmlformats.org/officeDocument/2006/relationships/image" Target="media/image34.jpg"/><Relationship Id="rId59" Type="http://schemas.openxmlformats.org/officeDocument/2006/relationships/image" Target="media/image44.jpg"/><Relationship Id="rId67" Type="http://schemas.openxmlformats.org/officeDocument/2006/relationships/image" Target="media/image49.jpg"/><Relationship Id="rId20" Type="http://schemas.openxmlformats.org/officeDocument/2006/relationships/image" Target="media/image13.png"/><Relationship Id="rId41" Type="http://schemas.openxmlformats.org/officeDocument/2006/relationships/hyperlink" Target="http://www.noticias.ucn.cl/destacado/academicos-estudiantes-y-animalistas-debaten-en-torno-a-derechos-de-los-animales/?fbclid=IwAR2hu7wCTXbvcDgEeFr6cklok_4r_kbVdUo8GZQjMC3A-VQcgmxw1FHxfFQ" TargetMode="External"/><Relationship Id="rId54" Type="http://schemas.openxmlformats.org/officeDocument/2006/relationships/image" Target="media/image40.jpg"/><Relationship Id="rId62" Type="http://schemas.openxmlformats.org/officeDocument/2006/relationships/hyperlink" Target="https://bibliotecadigital.uchile.cl/primo-explore/fulldisplay?docid=uchile_alma21168217920003936&amp;context=L&amp;vid=56UDC_INST&amp;search_scope=uchile_scope&amp;tab=uchile_tab&amp;lang=es_CL" TargetMode="External"/><Relationship Id="rId70" Type="http://schemas.openxmlformats.org/officeDocument/2006/relationships/image" Target="media/image51.jpg"/><Relationship Id="rId75" Type="http://schemas.openxmlformats.org/officeDocument/2006/relationships/image" Target="media/image55.jpg"/><Relationship Id="rId83" Type="http://schemas.openxmlformats.org/officeDocument/2006/relationships/image" Target="media/image62.jpeg"/><Relationship Id="rId88" Type="http://schemas.openxmlformats.org/officeDocument/2006/relationships/image" Target="media/image67.jpg"/><Relationship Id="rId91" Type="http://schemas.openxmlformats.org/officeDocument/2006/relationships/image" Target="media/image69.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36.jpg"/><Relationship Id="rId57" Type="http://schemas.openxmlformats.org/officeDocument/2006/relationships/image" Target="media/image43.jpe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2.png"/><Relationship Id="rId52" Type="http://schemas.openxmlformats.org/officeDocument/2006/relationships/image" Target="media/image39.jpg"/><Relationship Id="rId60" Type="http://schemas.openxmlformats.org/officeDocument/2006/relationships/hyperlink" Target="https://bibliotecadigital.uchile.cl/primo-explore/fulldisplay?docid=uchile_dspace2250%2F145163&amp;context=L&amp;vid=56UDC_INST&amp;lang=es_CL&amp;search_scope=uchile_scope&amp;adaptor=Local%20Search%20Engine&amp;tab=uchile_tab&amp;query=any,contains,daniela%20guajardo&amp;sortby=rank&amp;mode=Basic" TargetMode="External"/><Relationship Id="rId65" Type="http://schemas.openxmlformats.org/officeDocument/2006/relationships/image" Target="media/image47.jpeg"/><Relationship Id="rId73" Type="http://schemas.openxmlformats.org/officeDocument/2006/relationships/image" Target="media/image53.jpeg"/><Relationship Id="rId78" Type="http://schemas.openxmlformats.org/officeDocument/2006/relationships/hyperlink" Target="https://bibliotecadigital.uchile.cl/primo-explore/fulldisplay?docid=uchile_dspace2250/151001&amp;context=L&amp;vid=56UDC_INST&amp;search_scope=uchile_scope&amp;tab=uchile_tab&amp;lang=es_CL" TargetMode="External"/><Relationship Id="rId81" Type="http://schemas.openxmlformats.org/officeDocument/2006/relationships/image" Target="media/image60.jpg"/><Relationship Id="rId86" Type="http://schemas.openxmlformats.org/officeDocument/2006/relationships/image" Target="media/image65.jp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www.pjud.cl/noticias-del-poder-judicial/-/asset_publisher/kV6Vdm3zNEWt/content/presidente-sergio-munoz-se-reune-con-integrantes-de-agrupacion-que-promueve-el-derecho-y-defensa-animal-?redirect=http%3A%2F%2Fwww.pjud.cl%2Fnoticias-del-poder-judicial%3Fp_p_id%3D101_INSTANCE_kV6Vdm3zNEWt%26p_p_lifecycle%3D0%26p_p_state%3Dnormal%26p_p_mode%3Dview%26p_p_col_id%3Dcolumn-2%26p_p_col_pos%3D1%26p_p_col_count%3D2&amp;fbclid=IwAR0j2J_wgwOGp1yRKWBnraQyzIgU9oiDBUu4OrjzARnnfeYxu4UKvZKB--s" TargetMode="External"/><Relationship Id="rId34" Type="http://schemas.openxmlformats.org/officeDocument/2006/relationships/image" Target="media/image25.jpeg"/><Relationship Id="rId50" Type="http://schemas.openxmlformats.org/officeDocument/2006/relationships/image" Target="media/image37.jpg"/><Relationship Id="rId55" Type="http://schemas.openxmlformats.org/officeDocument/2006/relationships/image" Target="media/image41.jpg"/><Relationship Id="rId76" Type="http://schemas.openxmlformats.org/officeDocument/2006/relationships/image" Target="media/image56.jpg"/><Relationship Id="rId7" Type="http://schemas.openxmlformats.org/officeDocument/2006/relationships/endnotes" Target="endnotes.xml"/><Relationship Id="rId71" Type="http://schemas.openxmlformats.org/officeDocument/2006/relationships/hyperlink" Target="http://www.derecho.uchile.cl/contenidos-destacados/137753/derecho-animal"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www.hoyxhoy.cl/2015/04/16/full/cuerpo-principal/8/" TargetMode="External"/><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image" Target="media/image33.jpg"/><Relationship Id="rId66" Type="http://schemas.openxmlformats.org/officeDocument/2006/relationships/image" Target="media/image48.jpeg"/><Relationship Id="rId87" Type="http://schemas.openxmlformats.org/officeDocument/2006/relationships/image" Target="media/image66.jpg"/><Relationship Id="rId61" Type="http://schemas.openxmlformats.org/officeDocument/2006/relationships/image" Target="media/image45.jpg"/><Relationship Id="rId82" Type="http://schemas.openxmlformats.org/officeDocument/2006/relationships/image" Target="media/image61.jp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2.jpeg"/><Relationship Id="rId77" Type="http://schemas.openxmlformats.org/officeDocument/2006/relationships/image" Target="media/image5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B7EF6-1862-4250-99D5-C2107B806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5255</Words>
  <Characters>28904</Characters>
  <Application>Microsoft Office Word</Application>
  <DocSecurity>0</DocSecurity>
  <Lines>240</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2020</dc:creator>
  <cp:keywords/>
  <dc:description/>
  <cp:lastModifiedBy>pavezmarysabel@gmail.com</cp:lastModifiedBy>
  <cp:revision>2</cp:revision>
  <cp:lastPrinted>2018-11-12T02:03:00Z</cp:lastPrinted>
  <dcterms:created xsi:type="dcterms:W3CDTF">2020-05-05T16:02:00Z</dcterms:created>
  <dcterms:modified xsi:type="dcterms:W3CDTF">2020-05-05T16:02:00Z</dcterms:modified>
</cp:coreProperties>
</file>